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9A5" w:rsidRDefault="003C75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4719A5" w:rsidRDefault="003C75E4">
      <w:pPr>
        <w:framePr w:w="2624" w:wrap="auto" w:hAnchor="text" w:x="717" w:y="747"/>
        <w:widowControl w:val="0"/>
        <w:autoSpaceDE w:val="0"/>
        <w:autoSpaceDN w:val="0"/>
        <w:spacing w:before="0" w:after="0" w:line="677" w:lineRule="exact"/>
        <w:jc w:val="left"/>
        <w:rPr>
          <w:rFonts w:ascii="VMTTQD+Arial-Black"/>
          <w:color w:val="01415D"/>
          <w:sz w:val="48"/>
        </w:rPr>
      </w:pPr>
      <w:r>
        <w:rPr>
          <w:rFonts w:ascii="VMTTQD+Arial-Black"/>
          <w:color w:val="01415D"/>
          <w:sz w:val="48"/>
        </w:rPr>
        <w:t>VC-A51</w:t>
      </w:r>
    </w:p>
    <w:p w:rsidR="004719A5" w:rsidRDefault="003C75E4">
      <w:pPr>
        <w:framePr w:w="3426" w:wrap="auto" w:hAnchor="text" w:x="3071" w:y="822"/>
        <w:widowControl w:val="0"/>
        <w:autoSpaceDE w:val="0"/>
        <w:autoSpaceDN w:val="0"/>
        <w:spacing w:before="0" w:after="0" w:line="532" w:lineRule="exact"/>
        <w:jc w:val="left"/>
        <w:rPr>
          <w:rFonts w:ascii="JSTFLQ+MicrosoftJhengHeiBold" w:hAnsi="JSTFLQ+MicrosoftJhengHeiBold" w:cs="JSTFLQ+MicrosoftJhengHeiBold"/>
          <w:color w:val="4F5052"/>
          <w:sz w:val="40"/>
        </w:rPr>
      </w:pPr>
      <w:r>
        <w:rPr>
          <w:rFonts w:ascii="JSTFLQ+MicrosoftJhengHeiBold" w:hAnsi="JSTFLQ+MicrosoftJhengHeiBold" w:cs="JSTFLQ+MicrosoftJhengHeiBold"/>
          <w:color w:val="4F5052"/>
          <w:sz w:val="40"/>
        </w:rPr>
        <w:t xml:space="preserve">20x PTZ </w:t>
      </w:r>
      <w:r>
        <w:rPr>
          <w:rFonts w:ascii="JSTFLQ+MicrosoftJhengHeiBold" w:hAnsi="JSTFLQ+MicrosoftJhengHeiBold" w:cs="JSTFLQ+MicrosoftJhengHeiBold"/>
          <w:color w:val="4F5052"/>
          <w:sz w:val="40"/>
        </w:rPr>
        <w:t>摄像机</w:t>
      </w:r>
    </w:p>
    <w:p w:rsidR="004719A5" w:rsidRDefault="003C75E4">
      <w:pPr>
        <w:framePr w:w="12400" w:wrap="auto" w:hAnchor="text" w:x="564" w:y="2007"/>
        <w:widowControl w:val="0"/>
        <w:autoSpaceDE w:val="0"/>
        <w:autoSpaceDN w:val="0"/>
        <w:spacing w:before="0" w:after="0" w:line="31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Lumens VC-A51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高清视频会议摄像机，采用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1/2.8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英寸、支持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Full  HD 1080p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、每秒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60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帧的高清专业影</w:t>
      </w:r>
    </w:p>
    <w:p w:rsidR="004719A5" w:rsidRDefault="003C75E4">
      <w:pPr>
        <w:framePr w:w="12400" w:wrap="auto" w:hAnchor="text" w:x="564" w:y="2007"/>
        <w:widowControl w:val="0"/>
        <w:autoSpaceDE w:val="0"/>
        <w:autoSpaceDN w:val="0"/>
        <w:spacing w:before="0" w:after="0" w:line="29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像传感器，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20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倍的光学变焦镜头，搭配专业的降噪处理及宽动态技术，不论环境光线低暗或明暗对比</w:t>
      </w:r>
    </w:p>
    <w:p w:rsidR="004719A5" w:rsidRDefault="003C75E4">
      <w:pPr>
        <w:framePr w:w="12400" w:wrap="auto" w:hAnchor="text" w:x="564" w:y="2007"/>
        <w:widowControl w:val="0"/>
        <w:autoSpaceDE w:val="0"/>
        <w:autoSpaceDN w:val="0"/>
        <w:spacing w:before="0" w:after="0" w:line="29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强烈时，画面依然保持清晰、稳定、不失真。优异的机构设计，宽视角移动、高速静音、推拉摇移、俯</w:t>
      </w:r>
    </w:p>
    <w:p w:rsidR="004719A5" w:rsidRDefault="003C75E4">
      <w:pPr>
        <w:framePr w:w="12400" w:wrap="auto" w:hAnchor="text" w:x="564" w:y="2007"/>
        <w:widowControl w:val="0"/>
        <w:autoSpaceDE w:val="0"/>
        <w:autoSpaceDN w:val="0"/>
        <w:spacing w:before="0" w:after="0" w:line="29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仰操作，反应迅速、定位精准，提供安静的会议室环境。支持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3G-SDI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、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 xml:space="preserve">DVI-I 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两路高清影像接口同时输</w:t>
      </w:r>
    </w:p>
    <w:p w:rsidR="004719A5" w:rsidRDefault="003C75E4">
      <w:pPr>
        <w:framePr w:w="12400" w:wrap="auto" w:hAnchor="text" w:x="564" w:y="2007"/>
        <w:widowControl w:val="0"/>
        <w:autoSpaceDE w:val="0"/>
        <w:autoSpaceDN w:val="0"/>
        <w:spacing w:before="0" w:after="0" w:line="299" w:lineRule="exact"/>
        <w:jc w:val="left"/>
        <w:rPr>
          <w:rFonts w:ascii="CUQIRE+MicrosoftJhengHeiRegular" w:hAnsi="CUQIRE+MicrosoftJhengHeiRegular" w:cs="CUQIRE+MicrosoftJhengHeiRegular" w:hint="eastAsia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出，兼容各视频设备所需要的规格要求，传递最合适的影像质量。</w:t>
      </w:r>
    </w:p>
    <w:p w:rsidR="00710DA8" w:rsidRPr="00710DA8" w:rsidRDefault="00710DA8">
      <w:pPr>
        <w:framePr w:w="12400" w:wrap="auto" w:hAnchor="text" w:x="564" w:y="2007"/>
        <w:widowControl w:val="0"/>
        <w:autoSpaceDE w:val="0"/>
        <w:autoSpaceDN w:val="0"/>
        <w:spacing w:before="0" w:after="0" w:line="29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</w:p>
    <w:p w:rsidR="00710DA8" w:rsidRDefault="00710DA8">
      <w:pPr>
        <w:framePr w:w="12182" w:wrap="auto" w:hAnchor="text" w:x="564" w:y="3407"/>
        <w:widowControl w:val="0"/>
        <w:autoSpaceDE w:val="0"/>
        <w:autoSpaceDN w:val="0"/>
        <w:spacing w:before="0" w:after="0" w:line="319" w:lineRule="exact"/>
        <w:jc w:val="left"/>
        <w:rPr>
          <w:rFonts w:ascii="CUQIRE+MicrosoftJhengHeiRegular" w:hAnsi="CUQIRE+MicrosoftJhengHeiRegular" w:cs="CUQIRE+MicrosoftJhengHeiRegular" w:hint="eastAsia"/>
          <w:color w:val="4B4C4D"/>
          <w:sz w:val="24"/>
        </w:rPr>
      </w:pPr>
    </w:p>
    <w:p w:rsidR="004719A5" w:rsidRDefault="003C75E4">
      <w:pPr>
        <w:framePr w:w="12182" w:wrap="auto" w:hAnchor="text" w:x="564" w:y="3407"/>
        <w:widowControl w:val="0"/>
        <w:autoSpaceDE w:val="0"/>
        <w:autoSpaceDN w:val="0"/>
        <w:spacing w:before="0" w:after="0" w:line="319" w:lineRule="exact"/>
        <w:jc w:val="left"/>
        <w:rPr>
          <w:rFonts w:ascii="CUQIRE+MicrosoftJhengHeiRegular" w:hAnsi="CUQIRE+MicrosoftJhengHeiRegular" w:cs="CUQIRE+MicrosoftJhengHeiRegular"/>
          <w:color w:val="4B4C4D"/>
          <w:sz w:val="24"/>
        </w:rPr>
      </w:pPr>
      <w:r>
        <w:rPr>
          <w:rFonts w:ascii="CUQIRE+MicrosoftJhengHeiRegular" w:hAnsi="CUQIRE+MicrosoftJhengHeiRegular" w:cs="CUQIRE+MicrosoftJhengHeiRegular"/>
          <w:color w:val="4B4C4D"/>
          <w:sz w:val="24"/>
        </w:rPr>
        <w:t>VC-A51</w:t>
      </w:r>
      <w:r>
        <w:rPr>
          <w:rFonts w:ascii="CUQIRE+MicrosoftJhengHeiRegular" w:hAnsi="CUQIRE+MicrosoftJhengHeiRegular" w:cs="CUQIRE+MicrosoftJhengHeiRegular"/>
          <w:color w:val="4B4C4D"/>
          <w:sz w:val="24"/>
        </w:rPr>
        <w:t>可广泛应用于视频会议、远程教学、远程医疗、礼拜教堂、事件现场、法庭、多媒体中心等。</w:t>
      </w:r>
    </w:p>
    <w:p w:rsidR="004719A5" w:rsidRPr="003C75E4" w:rsidRDefault="003C75E4">
      <w:pPr>
        <w:framePr w:w="1760" w:wrap="auto" w:hAnchor="text" w:x="763" w:y="5108"/>
        <w:widowControl w:val="0"/>
        <w:autoSpaceDE w:val="0"/>
        <w:autoSpaceDN w:val="0"/>
        <w:spacing w:before="0" w:after="0" w:line="426" w:lineRule="exact"/>
        <w:jc w:val="left"/>
        <w:rPr>
          <w:rFonts w:ascii="JSTFLQ+MicrosoftJhengHeiBold" w:hAnsi="JSTFLQ+MicrosoftJhengHeiBold" w:cs="JSTFLQ+MicrosoftJhengHeiBold"/>
          <w:b/>
          <w:color w:val="01415D"/>
          <w:sz w:val="32"/>
        </w:rPr>
      </w:pP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主要特色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46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专业的降噪处理能力使影像画质清晰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支持宽动态技术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 xml:space="preserve"> (WDR)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克服高反差呈现鲜明影像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支持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 xml:space="preserve"> Full HD 1080p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，每秒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60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帧的速度录像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20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倍光学变焦、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12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倍数字变焦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3G-SDI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、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 xml:space="preserve">DVI-I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接口同时输出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最大水平／俯仰旋转速度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: 300°/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每秒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宽视角设计，水平可视角度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±170°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；俯仰可视角度向下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-30°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，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20" w:lineRule="exact"/>
        <w:ind w:left="360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CUQIRE+MicrosoftJhengHeiRegular" w:hAnsi="CUQIRE+MicrosoftJhengHeiRegular" w:cs="CUQIRE+MicrosoftJhengHeiRegular"/>
          <w:color w:val="4B4C4D"/>
          <w:sz w:val="26"/>
        </w:rPr>
        <w:t>向上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+90°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JQAGWF+MicrosoftJhengHeiRegular" w:hAnsi="JQAGWF+MicrosoftJhengHeiRegular" w:cs="JQAGWF+MicrosoftJhengHeiRegular"/>
          <w:color w:val="4B4C4D"/>
          <w:sz w:val="26"/>
        </w:rPr>
        <w:t xml:space="preserve">•    </w:t>
      </w:r>
      <w:r>
        <w:rPr>
          <w:rFonts w:ascii="CUQIRE+MicrosoftJhengHeiRegular" w:hAnsi="CUQIRE+MicrosoftJhengHeiRegular" w:cs="CUQIRE+MicrosoftJhengHeiRegular"/>
          <w:color w:val="4B4C4D"/>
          <w:sz w:val="26"/>
        </w:rPr>
        <w:t>影像翻转功能，摄像机高清可装在会议室任意位置，有效节约</w:t>
      </w:r>
    </w:p>
    <w:p w:rsidR="004719A5" w:rsidRDefault="003C75E4">
      <w:pPr>
        <w:framePr w:w="8562" w:wrap="auto" w:hAnchor="text" w:x="717" w:y="5977"/>
        <w:widowControl w:val="0"/>
        <w:autoSpaceDE w:val="0"/>
        <w:autoSpaceDN w:val="0"/>
        <w:spacing w:before="0" w:after="0" w:line="320" w:lineRule="exact"/>
        <w:ind w:left="360"/>
        <w:jc w:val="left"/>
        <w:rPr>
          <w:rFonts w:ascii="CUQIRE+MicrosoftJhengHeiRegular" w:hAnsi="CUQIRE+MicrosoftJhengHeiRegular" w:cs="CUQIRE+MicrosoftJhengHeiRegular"/>
          <w:color w:val="4B4C4D"/>
          <w:sz w:val="26"/>
        </w:rPr>
      </w:pPr>
      <w:r>
        <w:rPr>
          <w:rFonts w:ascii="CUQIRE+MicrosoftJhengHeiRegular" w:hAnsi="CUQIRE+MicrosoftJhengHeiRegular" w:cs="CUQIRE+MicrosoftJhengHeiRegular"/>
          <w:color w:val="4B4C4D"/>
          <w:sz w:val="26"/>
        </w:rPr>
        <w:t>室内空间，方便用户安装使用</w:t>
      </w:r>
    </w:p>
    <w:p w:rsidR="004719A5" w:rsidRPr="003C75E4" w:rsidRDefault="003C75E4">
      <w:pPr>
        <w:framePr w:w="1760" w:wrap="auto" w:hAnchor="text" w:x="763" w:y="10645"/>
        <w:widowControl w:val="0"/>
        <w:autoSpaceDE w:val="0"/>
        <w:autoSpaceDN w:val="0"/>
        <w:spacing w:before="0" w:after="0" w:line="426" w:lineRule="exact"/>
        <w:jc w:val="left"/>
        <w:rPr>
          <w:rFonts w:ascii="JSTFLQ+MicrosoftJhengHeiBold" w:hAnsi="JSTFLQ+MicrosoftJhengHeiBold" w:cs="JSTFLQ+MicrosoftJhengHeiBold"/>
          <w:b/>
          <w:color w:val="01415D"/>
          <w:sz w:val="32"/>
        </w:rPr>
      </w:pP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特色说明</w:t>
      </w:r>
    </w:p>
    <w:p w:rsidR="004719A5" w:rsidRDefault="003C75E4">
      <w:pPr>
        <w:framePr w:w="1628" w:wrap="auto" w:hAnchor="text" w:x="2878" w:y="11526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影像质量</w:t>
      </w:r>
    </w:p>
    <w:p w:rsidR="004719A5" w:rsidRDefault="003C75E4">
      <w:pPr>
        <w:framePr w:w="3126" w:wrap="auto" w:hAnchor="text" w:x="8461" w:y="11526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卓越的图像处理能力</w:t>
      </w:r>
    </w:p>
    <w:p w:rsidR="004719A5" w:rsidRDefault="003C75E4">
      <w:pPr>
        <w:framePr w:w="3313" w:wrap="auto" w:hAnchor="text" w:x="2878" w:y="11950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采用专业制程、</w:t>
      </w:r>
      <w:r>
        <w:rPr>
          <w:rFonts w:ascii="CUQIRE+MicrosoftJhengHeiRegular" w:hAnsi="CUQIRE+MicrosoftJhengHeiRegular" w:cs="CUQIRE+MicrosoftJhengHeiRegular"/>
          <w:color w:val="4B4C4D"/>
        </w:rPr>
        <w:t>1/2.8</w:t>
      </w:r>
      <w:r>
        <w:rPr>
          <w:rFonts w:ascii="CUQIRE+MicrosoftJhengHeiRegular" w:hAnsi="CUQIRE+MicrosoftJhengHeiRegular" w:cs="CUQIRE+MicrosoftJhengHeiRegular"/>
          <w:color w:val="4B4C4D"/>
        </w:rPr>
        <w:t>英寸、</w:t>
      </w:r>
    </w:p>
    <w:p w:rsidR="004719A5" w:rsidRDefault="003C75E4">
      <w:pPr>
        <w:framePr w:w="3313" w:wrap="auto" w:hAnchor="text" w:x="2878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支持</w:t>
      </w:r>
      <w:r>
        <w:rPr>
          <w:rFonts w:ascii="CUQIRE+MicrosoftJhengHeiRegular" w:hAnsi="CUQIRE+MicrosoftJhengHeiRegular" w:cs="CUQIRE+MicrosoftJhengHeiRegular"/>
          <w:color w:val="4B4C4D"/>
        </w:rPr>
        <w:t xml:space="preserve"> Full HD 1080p </w:t>
      </w:r>
      <w:r>
        <w:rPr>
          <w:rFonts w:ascii="CUQIRE+MicrosoftJhengHeiRegular" w:hAnsi="CUQIRE+MicrosoftJhengHeiRegular" w:cs="CUQIRE+MicrosoftJhengHeiRegular"/>
          <w:color w:val="4B4C4D"/>
        </w:rPr>
        <w:t>高分辨率</w:t>
      </w:r>
    </w:p>
    <w:p w:rsidR="004719A5" w:rsidRDefault="003C75E4">
      <w:pPr>
        <w:framePr w:w="3313" w:wrap="auto" w:hAnchor="text" w:x="2878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的顶级影像传感器，提供高色</w:t>
      </w:r>
    </w:p>
    <w:p w:rsidR="004719A5" w:rsidRDefault="003C75E4">
      <w:pPr>
        <w:framePr w:w="3313" w:wrap="auto" w:hAnchor="text" w:x="2878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彩还原度，影像质量如水晶般</w:t>
      </w:r>
    </w:p>
    <w:p w:rsidR="004719A5" w:rsidRDefault="003C75E4">
      <w:pPr>
        <w:framePr w:w="3313" w:wrap="auto" w:hAnchor="text" w:x="2878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清澈。</w:t>
      </w:r>
    </w:p>
    <w:p w:rsidR="004719A5" w:rsidRDefault="003C75E4">
      <w:pPr>
        <w:framePr w:w="3314" w:wrap="auto" w:hAnchor="text" w:x="8461" w:y="11950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由于采用高阶的</w:t>
      </w:r>
      <w:r>
        <w:rPr>
          <w:rFonts w:ascii="CUQIRE+MicrosoftJhengHeiRegular" w:hAnsi="CUQIRE+MicrosoftJhengHeiRegular" w:cs="CUQIRE+MicrosoftJhengHeiRegular"/>
          <w:color w:val="4B4C4D"/>
        </w:rPr>
        <w:t>AF/AE/AWB</w:t>
      </w:r>
      <w:r>
        <w:rPr>
          <w:rFonts w:ascii="CUQIRE+MicrosoftJhengHeiRegular" w:hAnsi="CUQIRE+MicrosoftJhengHeiRegular" w:cs="CUQIRE+MicrosoftJhengHeiRegular"/>
          <w:color w:val="4B4C4D"/>
        </w:rPr>
        <w:t>算</w:t>
      </w:r>
    </w:p>
    <w:p w:rsidR="004719A5" w:rsidRDefault="003C75E4">
      <w:pPr>
        <w:framePr w:w="3314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法及电子电路设计改善，让摄</w:t>
      </w:r>
    </w:p>
    <w:p w:rsidR="004719A5" w:rsidRDefault="003C75E4">
      <w:pPr>
        <w:framePr w:w="3314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像机在作推拉摇移及俯仰旋转</w:t>
      </w:r>
    </w:p>
    <w:p w:rsidR="004719A5" w:rsidRDefault="003C75E4">
      <w:pPr>
        <w:framePr w:w="3314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时，影像对焦依然清楚，画面</w:t>
      </w:r>
    </w:p>
    <w:p w:rsidR="004719A5" w:rsidRDefault="003C75E4">
      <w:pPr>
        <w:framePr w:w="3314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清晰、稳定。</w:t>
      </w:r>
    </w:p>
    <w:p w:rsidR="004719A5" w:rsidRDefault="003C75E4">
      <w:pPr>
        <w:framePr w:w="2550" w:wrap="auto" w:hAnchor="text" w:x="2878" w:y="13954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宽视角静音设计</w:t>
      </w:r>
    </w:p>
    <w:p w:rsidR="004719A5" w:rsidRDefault="003C75E4">
      <w:pPr>
        <w:framePr w:w="2212" w:wrap="auto" w:hAnchor="text" w:x="8461" w:y="13954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多元影像信号</w:t>
      </w:r>
    </w:p>
    <w:p w:rsidR="004719A5" w:rsidRDefault="003C75E4">
      <w:pPr>
        <w:framePr w:w="980" w:wrap="auto" w:hAnchor="text" w:x="517" w:y="14418"/>
        <w:widowControl w:val="0"/>
        <w:autoSpaceDE w:val="0"/>
        <w:autoSpaceDN w:val="0"/>
        <w:spacing w:before="0" w:after="0" w:line="292" w:lineRule="exact"/>
        <w:jc w:val="left"/>
        <w:rPr>
          <w:rFonts w:ascii="FHHUDH+Arial-BoldMT" w:hAnsi="FHHUDH+Arial-BoldMT" w:cs="FHHUDH+Arial-BoldMT"/>
          <w:color w:val="D2222A"/>
          <w:sz w:val="26"/>
        </w:rPr>
      </w:pPr>
      <w:r>
        <w:rPr>
          <w:rFonts w:ascii="FHHUDH+Arial-BoldMT" w:hAnsi="FHHUDH+Arial-BoldMT" w:cs="FHHUDH+Arial-BoldMT"/>
          <w:color w:val="D2222A"/>
          <w:sz w:val="26"/>
        </w:rPr>
        <w:t>120°</w:t>
      </w:r>
    </w:p>
    <w:p w:rsidR="004719A5" w:rsidRDefault="003C75E4">
      <w:pPr>
        <w:framePr w:w="980" w:wrap="auto" w:hAnchor="text" w:x="517" w:y="14418"/>
        <w:widowControl w:val="0"/>
        <w:autoSpaceDE w:val="0"/>
        <w:autoSpaceDN w:val="0"/>
        <w:spacing w:before="0" w:after="0" w:line="1062" w:lineRule="exact"/>
        <w:ind w:left="50"/>
        <w:jc w:val="left"/>
        <w:rPr>
          <w:rFonts w:ascii="FHHUDH+Arial-BoldMT" w:hAnsi="FHHUDH+Arial-BoldMT" w:cs="FHHUDH+Arial-BoldMT"/>
          <w:color w:val="D2222A"/>
          <w:sz w:val="26"/>
        </w:rPr>
      </w:pPr>
      <w:r>
        <w:rPr>
          <w:rFonts w:ascii="FHHUDH+Arial-BoldMT" w:hAnsi="FHHUDH+Arial-BoldMT" w:cs="FHHUDH+Arial-BoldMT"/>
          <w:color w:val="D2222A"/>
          <w:sz w:val="26"/>
        </w:rPr>
        <w:t>340°</w:t>
      </w:r>
    </w:p>
    <w:p w:rsidR="004719A5" w:rsidRDefault="003C75E4">
      <w:pPr>
        <w:framePr w:w="3363" w:wrap="auto" w:hAnchor="text" w:x="2878" w:y="14397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拥有水平各</w:t>
      </w:r>
      <w:r>
        <w:rPr>
          <w:rFonts w:ascii="CUQIRE+MicrosoftJhengHeiRegular" w:hAnsi="CUQIRE+MicrosoftJhengHeiRegular" w:cs="CUQIRE+MicrosoftJhengHeiRegular"/>
          <w:color w:val="4B4C4D"/>
        </w:rPr>
        <w:t>170°</w:t>
      </w:r>
      <w:r>
        <w:rPr>
          <w:rFonts w:ascii="CUQIRE+MicrosoftJhengHeiRegular" w:hAnsi="CUQIRE+MicrosoftJhengHeiRegular" w:cs="CUQIRE+MicrosoftJhengHeiRegular"/>
          <w:color w:val="4B4C4D"/>
        </w:rPr>
        <w:t>、俯仰</w:t>
      </w:r>
      <w:r>
        <w:rPr>
          <w:rFonts w:ascii="CUQIRE+MicrosoftJhengHeiRegular" w:hAnsi="CUQIRE+MicrosoftJhengHeiRegular" w:cs="CUQIRE+MicrosoftJhengHeiRegular"/>
          <w:color w:val="4B4C4D"/>
        </w:rPr>
        <w:t>120°</w:t>
      </w:r>
      <w:r>
        <w:rPr>
          <w:rFonts w:ascii="CUQIRE+MicrosoftJhengHeiRegular" w:hAnsi="CUQIRE+MicrosoftJhengHeiRegular" w:cs="CUQIRE+MicrosoftJhengHeiRegular"/>
          <w:color w:val="4B4C4D"/>
        </w:rPr>
        <w:t>的</w:t>
      </w:r>
    </w:p>
    <w:p w:rsidR="004719A5" w:rsidRDefault="003C75E4">
      <w:pPr>
        <w:framePr w:w="3363" w:wrap="auto" w:hAnchor="text" w:x="2878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宽视角机构设计，反应迅速、</w:t>
      </w:r>
    </w:p>
    <w:p w:rsidR="004719A5" w:rsidRDefault="003C75E4">
      <w:pPr>
        <w:framePr w:w="3363" w:wrap="auto" w:hAnchor="text" w:x="2878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定位精准，提供影像无死角且</w:t>
      </w:r>
    </w:p>
    <w:p w:rsidR="004719A5" w:rsidRDefault="003C75E4">
      <w:pPr>
        <w:framePr w:w="3363" w:wrap="auto" w:hAnchor="text" w:x="2878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安静的会议室环境，满足各种</w:t>
      </w:r>
    </w:p>
    <w:p w:rsidR="004719A5" w:rsidRDefault="003C75E4">
      <w:pPr>
        <w:framePr w:w="3363" w:wrap="auto" w:hAnchor="text" w:x="2878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视频会议场所的需求。</w:t>
      </w:r>
    </w:p>
    <w:p w:rsidR="004719A5" w:rsidRDefault="003C75E4">
      <w:pPr>
        <w:framePr w:w="3313" w:wrap="auto" w:hAnchor="text" w:x="8461" w:y="14397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支持</w:t>
      </w:r>
      <w:r>
        <w:rPr>
          <w:rFonts w:ascii="CUQIRE+MicrosoftJhengHeiRegular" w:hAnsi="CUQIRE+MicrosoftJhengHeiRegular" w:cs="CUQIRE+MicrosoftJhengHeiRegular"/>
          <w:color w:val="4B4C4D"/>
        </w:rPr>
        <w:t xml:space="preserve">  Full  HD 1080p   </w:t>
      </w:r>
      <w:r>
        <w:rPr>
          <w:rFonts w:ascii="CUQIRE+MicrosoftJhengHeiRegular" w:hAnsi="CUQIRE+MicrosoftJhengHeiRegular" w:cs="CUQIRE+MicrosoftJhengHeiRegular"/>
          <w:color w:val="4B4C4D"/>
        </w:rPr>
        <w:t>的格式</w:t>
      </w:r>
    </w:p>
    <w:p w:rsidR="004719A5" w:rsidRDefault="003C75E4">
      <w:pPr>
        <w:framePr w:w="3313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和多种影像信号输出格式，兼</w:t>
      </w:r>
    </w:p>
    <w:p w:rsidR="004719A5" w:rsidRDefault="003C75E4">
      <w:pPr>
        <w:framePr w:w="3313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容各视频设备所需要的规格要</w:t>
      </w:r>
    </w:p>
    <w:p w:rsidR="004719A5" w:rsidRDefault="003C75E4">
      <w:pPr>
        <w:framePr w:w="3313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求，传递最合适的影像质量。</w:t>
      </w:r>
    </w:p>
    <w:p w:rsidR="004719A5" w:rsidRDefault="003C75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8" type="#_x0000_t75" style="position:absolute;margin-left:0;margin-top:23.55pt;width:409.2pt;height:61.2pt;z-index:-251647488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47" type="#_x0000_t75" style="position:absolute;margin-left:413.2pt;margin-top:23.4pt;width:182.05pt;height:61.35pt;z-index:-251648512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6" type="#_x0000_t75" style="position:absolute;margin-left:25.85pt;margin-top:252.85pt;width:289.15pt;height:29.15pt;z-index:-251649536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45" type="#_x0000_t75" style="position:absolute;margin-left:25.85pt;margin-top:530.1pt;width:289.15pt;height:29.15pt;z-index:-251650560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44" type="#_x0000_t75" style="position:absolute;margin-left:454.45pt;margin-top:377.75pt;width:115.35pt;height:122.75pt;z-index:-251651584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>
        <w:rPr>
          <w:noProof/>
        </w:rPr>
        <w:pict>
          <v:shape id="_x00005" o:spid="_x0000_s1043" type="#_x0000_t75" style="position:absolute;margin-left:396.8pt;margin-top:249.3pt;width:115.35pt;height:122.75pt;z-index:-251652608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>
        <w:rPr>
          <w:noProof/>
        </w:rPr>
        <w:pict>
          <v:shape id="_x00006" o:spid="_x0000_s1042" type="#_x0000_t75" style="position:absolute;margin-left:30.15pt;margin-top:584.7pt;width:100.95pt;height:83.7pt;z-index:-251653632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>
        <w:rPr>
          <w:noProof/>
        </w:rPr>
        <w:pict>
          <v:shape id="_x00007" o:spid="_x0000_s1041" type="#_x0000_t75" style="position:absolute;margin-left:299.25pt;margin-top:580.45pt;width:116.05pt;height:91.25pt;z-index:-251654656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>
        <w:rPr>
          <w:noProof/>
        </w:rPr>
        <w:pict>
          <v:shape id="_x00008" o:spid="_x0000_s1040" type="#_x0000_t75" style="position:absolute;margin-left:44.6pt;margin-top:698.55pt;width:99.35pt;height:111.95pt;z-index:-251655680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>
        <w:rPr>
          <w:noProof/>
        </w:rPr>
        <w:pict>
          <v:shape id="_x00009" o:spid="_x0000_s1039" type="#_x0000_t75" style="position:absolute;margin-left:298.4pt;margin-top:696.3pt;width:116.6pt;height:83.75pt;z-index:-251656704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lastRenderedPageBreak/>
        <w:t xml:space="preserve"> </w:t>
      </w:r>
    </w:p>
    <w:p w:rsidR="004719A5" w:rsidRDefault="003C75E4">
      <w:pPr>
        <w:framePr w:w="2098" w:wrap="auto" w:hAnchor="text" w:x="2776" w:y="445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 xml:space="preserve">3G-SDI </w:t>
      </w:r>
      <w:r>
        <w:rPr>
          <w:rFonts w:ascii="JSTFLQ+MicrosoftJhengHeiBold" w:hAnsi="JSTFLQ+MicrosoftJhengHeiBold" w:cs="JSTFLQ+MicrosoftJhengHeiBold"/>
          <w:color w:val="221E1F"/>
          <w:sz w:val="30"/>
        </w:rPr>
        <w:t>界面</w:t>
      </w:r>
    </w:p>
    <w:p w:rsidR="004719A5" w:rsidRDefault="003C75E4">
      <w:pPr>
        <w:framePr w:w="2168" w:wrap="auto" w:hAnchor="text" w:x="8492" w:y="445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128</w:t>
      </w:r>
      <w:r>
        <w:rPr>
          <w:rFonts w:ascii="JSTFLQ+MicrosoftJhengHeiBold" w:hAnsi="JSTFLQ+MicrosoftJhengHeiBold" w:cs="JSTFLQ+MicrosoftJhengHeiBold"/>
          <w:color w:val="221E1F"/>
          <w:sz w:val="30"/>
        </w:rPr>
        <w:t>组预设位</w:t>
      </w:r>
    </w:p>
    <w:p w:rsidR="004719A5" w:rsidRDefault="003C75E4">
      <w:pPr>
        <w:framePr w:w="1491" w:wrap="auto" w:hAnchor="text" w:x="1162" w:y="885"/>
        <w:widowControl w:val="0"/>
        <w:autoSpaceDE w:val="0"/>
        <w:autoSpaceDN w:val="0"/>
        <w:spacing w:before="0" w:after="0" w:line="534" w:lineRule="exact"/>
        <w:jc w:val="left"/>
        <w:rPr>
          <w:rFonts w:ascii="RPMIPU+HelveticaNeueLT-BlackExt"/>
          <w:color w:val="FFFFFF"/>
          <w:sz w:val="44"/>
        </w:rPr>
      </w:pPr>
      <w:r>
        <w:rPr>
          <w:rFonts w:ascii="RPMIPU+HelveticaNeueLT-BlackExt"/>
          <w:color w:val="FFFFFF"/>
          <w:sz w:val="44"/>
        </w:rPr>
        <w:t>3G</w:t>
      </w:r>
    </w:p>
    <w:p w:rsidR="004719A5" w:rsidRDefault="003C75E4">
      <w:pPr>
        <w:framePr w:w="1491" w:wrap="auto" w:hAnchor="text" w:x="1162" w:y="885"/>
        <w:widowControl w:val="0"/>
        <w:autoSpaceDE w:val="0"/>
        <w:autoSpaceDN w:val="0"/>
        <w:spacing w:before="0" w:after="0" w:line="448" w:lineRule="exact"/>
        <w:ind w:left="126"/>
        <w:jc w:val="left"/>
        <w:rPr>
          <w:rFonts w:ascii="ACVHEC+MinionPro-Bold"/>
          <w:color w:val="FFFFFF"/>
          <w:sz w:val="38"/>
        </w:rPr>
      </w:pPr>
      <w:r>
        <w:rPr>
          <w:rFonts w:ascii="ACVHEC+MinionPro-Bold"/>
          <w:color w:val="FFFFFF"/>
          <w:sz w:val="38"/>
        </w:rPr>
        <w:t>SDI</w:t>
      </w:r>
    </w:p>
    <w:p w:rsidR="004719A5" w:rsidRDefault="003C75E4">
      <w:pPr>
        <w:framePr w:w="3107" w:wrap="auto" w:hAnchor="text" w:x="2776" w:y="868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支持</w:t>
      </w:r>
      <w:r>
        <w:rPr>
          <w:rFonts w:ascii="CUQIRE+MicrosoftJhengHeiRegular" w:hAnsi="CUQIRE+MicrosoftJhengHeiRegular" w:cs="CUQIRE+MicrosoftJhengHeiRegular"/>
          <w:color w:val="4B4C4D"/>
        </w:rPr>
        <w:t>3G-SDI</w:t>
      </w:r>
      <w:r>
        <w:rPr>
          <w:rFonts w:ascii="CUQIRE+MicrosoftJhengHeiRegular" w:hAnsi="CUQIRE+MicrosoftJhengHeiRegular" w:cs="CUQIRE+MicrosoftJhengHeiRegular"/>
          <w:color w:val="4B4C4D"/>
        </w:rPr>
        <w:t>标准串行接口，</w:t>
      </w:r>
    </w:p>
    <w:p w:rsidR="004719A5" w:rsidRDefault="003C75E4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传输无压缩且无延时的数码</w:t>
      </w:r>
    </w:p>
    <w:p w:rsidR="004719A5" w:rsidRDefault="003C75E4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视频信号，传输距离达</w:t>
      </w:r>
      <w:r>
        <w:rPr>
          <w:rFonts w:ascii="CUQIRE+MicrosoftJhengHeiRegular" w:hAnsi="CUQIRE+MicrosoftJhengHeiRegular" w:cs="CUQIRE+MicrosoftJhengHeiRegular"/>
          <w:color w:val="4B4C4D"/>
        </w:rPr>
        <w:t>150</w:t>
      </w:r>
    </w:p>
    <w:p w:rsidR="004719A5" w:rsidRDefault="003C75E4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米。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高达</w:t>
      </w:r>
      <w:r>
        <w:rPr>
          <w:rFonts w:ascii="CUQIRE+MicrosoftJhengHeiRegular" w:hAnsi="CUQIRE+MicrosoftJhengHeiRegular" w:cs="CUQIRE+MicrosoftJhengHeiRegular"/>
          <w:color w:val="4B4C4D"/>
        </w:rPr>
        <w:t>128</w:t>
      </w:r>
      <w:r>
        <w:rPr>
          <w:rFonts w:ascii="CUQIRE+MicrosoftJhengHeiRegular" w:hAnsi="CUQIRE+MicrosoftJhengHeiRegular" w:cs="CUQIRE+MicrosoftJhengHeiRegular"/>
          <w:color w:val="4B4C4D"/>
        </w:rPr>
        <w:t>组的默认位置储存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功能，可以默认平移、倾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斜、缩放值、聚焦位置、曝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光与白平衡模式等设定，迅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速摄取会议中场景，方便省</w:t>
      </w:r>
    </w:p>
    <w:p w:rsidR="004719A5" w:rsidRDefault="003C75E4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时。</w:t>
      </w:r>
    </w:p>
    <w:p w:rsidR="004719A5" w:rsidRDefault="003C75E4">
      <w:pPr>
        <w:framePr w:w="2550" w:wrap="auto" w:hAnchor="text" w:x="2776" w:y="2623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稳定的远程控制</w:t>
      </w:r>
    </w:p>
    <w:p w:rsidR="004719A5" w:rsidRDefault="003C75E4">
      <w:pPr>
        <w:framePr w:w="1628" w:wrap="auto" w:hAnchor="text" w:x="8491" w:y="2623"/>
        <w:widowControl w:val="0"/>
        <w:autoSpaceDE w:val="0"/>
        <w:autoSpaceDN w:val="0"/>
        <w:spacing w:before="0" w:after="0" w:line="399" w:lineRule="exact"/>
        <w:jc w:val="left"/>
        <w:rPr>
          <w:rFonts w:ascii="JSTFLQ+MicrosoftJhengHeiBold" w:hAnsi="JSTFLQ+MicrosoftJhengHeiBold" w:cs="JSTFLQ+MicrosoftJhengHeiBold"/>
          <w:color w:val="221E1F"/>
          <w:sz w:val="30"/>
        </w:rPr>
      </w:pPr>
      <w:r>
        <w:rPr>
          <w:rFonts w:ascii="JSTFLQ+MicrosoftJhengHeiBold" w:hAnsi="JSTFLQ+MicrosoftJhengHeiBold" w:cs="JSTFLQ+MicrosoftJhengHeiBold"/>
          <w:color w:val="221E1F"/>
          <w:sz w:val="30"/>
        </w:rPr>
        <w:t>影像翻转</w:t>
      </w:r>
    </w:p>
    <w:p w:rsidR="004719A5" w:rsidRDefault="003C75E4">
      <w:pPr>
        <w:framePr w:w="3173" w:wrap="auto" w:hAnchor="text" w:x="2776" w:y="3066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通过标准的</w:t>
      </w:r>
      <w:r>
        <w:rPr>
          <w:rFonts w:ascii="CUQIRE+MicrosoftJhengHeiRegular" w:hAnsi="CUQIRE+MicrosoftJhengHeiRegular" w:cs="CUQIRE+MicrosoftJhengHeiRegular"/>
          <w:color w:val="4B4C4D"/>
        </w:rPr>
        <w:t>RS-232/422</w:t>
      </w:r>
      <w:r>
        <w:rPr>
          <w:rFonts w:ascii="CUQIRE+MicrosoftJhengHeiRegular" w:hAnsi="CUQIRE+MicrosoftJhengHeiRegular" w:cs="CUQIRE+MicrosoftJhengHeiRegular"/>
          <w:color w:val="4B4C4D"/>
        </w:rPr>
        <w:t>控制</w:t>
      </w:r>
    </w:p>
    <w:p w:rsidR="004719A5" w:rsidRDefault="003C75E4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接口，能轻松远程控制摄像</w:t>
      </w:r>
    </w:p>
    <w:p w:rsidR="004719A5" w:rsidRDefault="003C75E4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机高清，执行精准的平移、</w:t>
      </w:r>
    </w:p>
    <w:p w:rsidR="004719A5" w:rsidRDefault="003C75E4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倾斜、变焦等功能，使会议</w:t>
      </w:r>
    </w:p>
    <w:p w:rsidR="004719A5" w:rsidRDefault="003C75E4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演示过程流畅进行。</w:t>
      </w:r>
    </w:p>
    <w:p w:rsidR="004719A5" w:rsidRDefault="003C75E4">
      <w:pPr>
        <w:framePr w:w="3106" w:wrap="auto" w:hAnchor="text" w:x="8492" w:y="3066"/>
        <w:widowControl w:val="0"/>
        <w:autoSpaceDE w:val="0"/>
        <w:autoSpaceDN w:val="0"/>
        <w:spacing w:before="0" w:after="0" w:line="29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内建影像翻转和镜像功能，</w:t>
      </w:r>
    </w:p>
    <w:p w:rsidR="004719A5" w:rsidRDefault="003C75E4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可视场地需求，安装于平面</w:t>
      </w:r>
    </w:p>
    <w:p w:rsidR="004719A5" w:rsidRDefault="003C75E4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式视频设备上或是悬挂于天</w:t>
      </w:r>
    </w:p>
    <w:p w:rsidR="004719A5" w:rsidRDefault="003C75E4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花板上，适用范围宽广而多</w:t>
      </w:r>
    </w:p>
    <w:p w:rsidR="004719A5" w:rsidRDefault="003C75E4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CUQIRE+MicrosoftJhengHeiRegular" w:hAnsi="CUQIRE+MicrosoftJhengHeiRegular" w:cs="CUQIRE+MicrosoftJhengHeiRegular"/>
          <w:color w:val="4B4C4D"/>
        </w:rPr>
      </w:pPr>
      <w:r>
        <w:rPr>
          <w:rFonts w:ascii="CUQIRE+MicrosoftJhengHeiRegular" w:hAnsi="CUQIRE+MicrosoftJhengHeiRegular" w:cs="CUQIRE+MicrosoftJhengHeiRegular"/>
          <w:color w:val="4B4C4D"/>
        </w:rPr>
        <w:t>元化。</w:t>
      </w:r>
    </w:p>
    <w:p w:rsidR="004719A5" w:rsidRPr="003C75E4" w:rsidRDefault="003C75E4">
      <w:pPr>
        <w:framePr w:w="1760" w:wrap="auto" w:hAnchor="text" w:x="769" w:y="4864"/>
        <w:widowControl w:val="0"/>
        <w:autoSpaceDE w:val="0"/>
        <w:autoSpaceDN w:val="0"/>
        <w:spacing w:before="0" w:after="0" w:line="426" w:lineRule="exact"/>
        <w:jc w:val="left"/>
        <w:rPr>
          <w:rFonts w:ascii="JSTFLQ+MicrosoftJhengHeiBold" w:hAnsi="JSTFLQ+MicrosoftJhengHeiBold" w:cs="JSTFLQ+MicrosoftJhengHeiBold"/>
          <w:b/>
          <w:color w:val="01415D"/>
          <w:sz w:val="32"/>
        </w:rPr>
      </w:pP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产品规格</w:t>
      </w:r>
    </w:p>
    <w:p w:rsidR="004719A5" w:rsidRDefault="003C75E4">
      <w:pPr>
        <w:framePr w:w="1308" w:wrap="auto" w:hAnchor="text" w:x="861" w:y="5674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影像传感器</w:t>
      </w:r>
    </w:p>
    <w:p w:rsidR="004719A5" w:rsidRDefault="003C75E4">
      <w:pPr>
        <w:framePr w:w="1925" w:wrap="auto" w:hAnchor="text" w:x="2751" w:y="5687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1/2.8”2 MP CMOS</w:t>
      </w:r>
    </w:p>
    <w:p w:rsidR="004719A5" w:rsidRDefault="003C75E4">
      <w:pPr>
        <w:framePr w:w="702" w:wrap="auto" w:hAnchor="text" w:x="6106" w:y="5670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焦距</w:t>
      </w:r>
    </w:p>
    <w:p w:rsidR="004719A5" w:rsidRDefault="003C75E4">
      <w:pPr>
        <w:framePr w:w="1638" w:wrap="auto" w:hAnchor="text" w:x="7996" w:y="5684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f = 4.7 ~ 94 mm</w:t>
      </w:r>
    </w:p>
    <w:p w:rsidR="004719A5" w:rsidRDefault="003C75E4">
      <w:pPr>
        <w:framePr w:w="2392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 xml:space="preserve">1080p 60 / 59.94 / </w:t>
      </w:r>
      <w:r>
        <w:rPr>
          <w:rFonts w:ascii="CUQIRE+MicrosoftJhengHeiRegular"/>
          <w:color w:val="221E1F"/>
          <w:sz w:val="18"/>
        </w:rPr>
        <w:t>50 fps,</w:t>
      </w:r>
    </w:p>
    <w:p w:rsidR="004719A5" w:rsidRDefault="003C75E4">
      <w:pPr>
        <w:framePr w:w="2392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1080i 60 / 59.94 / 50 fps,</w:t>
      </w:r>
    </w:p>
    <w:p w:rsidR="004719A5" w:rsidRDefault="003C75E4">
      <w:pPr>
        <w:framePr w:w="2392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1080p 30 / 29.97 / 25 fps,</w:t>
      </w:r>
    </w:p>
    <w:p w:rsidR="004719A5" w:rsidRDefault="003C75E4">
      <w:pPr>
        <w:framePr w:w="2392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720p 60 / 59.94 / 50 fps,</w:t>
      </w:r>
    </w:p>
    <w:p w:rsidR="004719A5" w:rsidRDefault="003C75E4">
      <w:pPr>
        <w:framePr w:w="2392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720p 30 /29.97 / 25 fps,</w:t>
      </w:r>
    </w:p>
    <w:p w:rsidR="004719A5" w:rsidRDefault="003C75E4">
      <w:pPr>
        <w:framePr w:w="1106" w:wrap="auto" w:hAnchor="text" w:x="6106" w:y="6001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水平视角</w:t>
      </w:r>
    </w:p>
    <w:p w:rsidR="004719A5" w:rsidRDefault="003C75E4">
      <w:pPr>
        <w:framePr w:w="1106" w:wrap="auto" w:hAnchor="text" w:x="6106" w:y="6001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光圈</w:t>
      </w:r>
    </w:p>
    <w:p w:rsidR="004719A5" w:rsidRDefault="003C75E4">
      <w:pPr>
        <w:framePr w:w="556" w:wrap="auto" w:hAnchor="text" w:x="7996" w:y="6015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63°</w:t>
      </w:r>
    </w:p>
    <w:p w:rsidR="004719A5" w:rsidRDefault="003C75E4">
      <w:pPr>
        <w:framePr w:w="1104" w:wrap="auto" w:hAnchor="text" w:x="7996" w:y="6346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F1.6 ~ 3.5</w:t>
      </w:r>
    </w:p>
    <w:p w:rsidR="004719A5" w:rsidRDefault="003C75E4">
      <w:pPr>
        <w:framePr w:w="1106" w:wrap="auto" w:hAnchor="text" w:x="861" w:y="6446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输出规格</w:t>
      </w:r>
    </w:p>
    <w:p w:rsidR="004719A5" w:rsidRDefault="003C75E4">
      <w:pPr>
        <w:framePr w:w="1106" w:wrap="auto" w:hAnchor="text" w:x="6106" w:y="6664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最低照度</w:t>
      </w:r>
    </w:p>
    <w:p w:rsidR="004719A5" w:rsidRDefault="003C75E4">
      <w:pPr>
        <w:framePr w:w="1106" w:wrap="auto" w:hAnchor="text" w:x="6106" w:y="6664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最小物距</w:t>
      </w:r>
    </w:p>
    <w:p w:rsidR="004719A5" w:rsidRDefault="003C75E4">
      <w:pPr>
        <w:framePr w:w="1106" w:wrap="auto" w:hAnchor="text" w:x="6106" w:y="6664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增益</w:t>
      </w:r>
    </w:p>
    <w:p w:rsidR="004719A5" w:rsidRDefault="003C75E4">
      <w:pPr>
        <w:framePr w:w="3106" w:wrap="auto" w:hAnchor="text" w:x="7996" w:y="6677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1.0 lux (F1.6, 50IRE,  30fps)</w:t>
      </w:r>
    </w:p>
    <w:p w:rsidR="004719A5" w:rsidRDefault="003C75E4">
      <w:pPr>
        <w:framePr w:w="3106" w:wrap="auto" w:hAnchor="text" w:x="7996" w:y="6677"/>
        <w:widowControl w:val="0"/>
        <w:autoSpaceDE w:val="0"/>
        <w:autoSpaceDN w:val="0"/>
        <w:spacing w:before="0" w:after="0" w:line="331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1000 (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广角端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) ~ 1500  mm (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远程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)</w:t>
      </w:r>
    </w:p>
    <w:p w:rsidR="004719A5" w:rsidRDefault="003C75E4">
      <w:pPr>
        <w:framePr w:w="3106" w:wrap="auto" w:hAnchor="text" w:x="7996" w:y="6677"/>
        <w:widowControl w:val="0"/>
        <w:autoSpaceDE w:val="0"/>
        <w:autoSpaceDN w:val="0"/>
        <w:spacing w:before="0" w:after="0" w:line="331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自动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手动</w:t>
      </w:r>
    </w:p>
    <w:p w:rsidR="004719A5" w:rsidRDefault="003C75E4">
      <w:pPr>
        <w:framePr w:w="1106" w:wrap="auto" w:hAnchor="text" w:x="861" w:y="7218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光学变焦</w:t>
      </w:r>
    </w:p>
    <w:p w:rsidR="004719A5" w:rsidRDefault="003C75E4">
      <w:pPr>
        <w:framePr w:w="1106" w:wrap="auto" w:hAnchor="text" w:x="861" w:y="7218"/>
        <w:widowControl w:val="0"/>
        <w:autoSpaceDE w:val="0"/>
        <w:autoSpaceDN w:val="0"/>
        <w:spacing w:before="0" w:after="0" w:line="338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数字变焦</w:t>
      </w:r>
    </w:p>
    <w:p w:rsidR="004719A5" w:rsidRDefault="003C75E4">
      <w:pPr>
        <w:framePr w:w="1106" w:wrap="auto" w:hAnchor="text" w:x="861" w:y="7218"/>
        <w:widowControl w:val="0"/>
        <w:autoSpaceDE w:val="0"/>
        <w:autoSpaceDN w:val="0"/>
        <w:spacing w:before="0" w:after="0" w:line="338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平移</w:t>
      </w:r>
    </w:p>
    <w:p w:rsidR="004719A5" w:rsidRDefault="003C75E4">
      <w:pPr>
        <w:framePr w:w="709" w:wrap="auto" w:hAnchor="text" w:x="2751" w:y="7231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20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倍</w:t>
      </w:r>
    </w:p>
    <w:p w:rsidR="004719A5" w:rsidRDefault="003C75E4">
      <w:pPr>
        <w:framePr w:w="709" w:wrap="auto" w:hAnchor="text" w:x="2751" w:y="7570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12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倍</w:t>
      </w:r>
    </w:p>
    <w:p w:rsidR="004719A5" w:rsidRDefault="003C75E4">
      <w:pPr>
        <w:framePr w:w="3082" w:wrap="auto" w:hAnchor="text" w:x="7996" w:y="764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自动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室内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室外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一键式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手动</w:t>
      </w:r>
    </w:p>
    <w:p w:rsidR="004719A5" w:rsidRDefault="003C75E4">
      <w:pPr>
        <w:framePr w:w="3082" w:wrap="auto" w:hAnchor="text" w:x="7996" w:y="764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R/B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增益</w:t>
      </w:r>
    </w:p>
    <w:p w:rsidR="004719A5" w:rsidRDefault="003C75E4">
      <w:pPr>
        <w:framePr w:w="900" w:wrap="auto" w:hAnchor="text" w:x="6106" w:y="7746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白平衡</w:t>
      </w:r>
    </w:p>
    <w:p w:rsidR="004719A5" w:rsidRDefault="003C75E4">
      <w:pPr>
        <w:framePr w:w="1498" w:wrap="auto" w:hAnchor="text" w:x="2751" w:y="7908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-170° ~ +170°</w:t>
      </w:r>
    </w:p>
    <w:p w:rsidR="004719A5" w:rsidRDefault="003C75E4">
      <w:pPr>
        <w:framePr w:w="1498" w:wrap="auto" w:hAnchor="text" w:x="2751" w:y="7908"/>
        <w:widowControl w:val="0"/>
        <w:autoSpaceDE w:val="0"/>
        <w:autoSpaceDN w:val="0"/>
        <w:spacing w:before="0" w:after="0" w:line="338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-30° ~ +90°</w:t>
      </w:r>
    </w:p>
    <w:p w:rsidR="004719A5" w:rsidRDefault="003C75E4">
      <w:pPr>
        <w:framePr w:w="1498" w:wrap="auto" w:hAnchor="text" w:x="2751" w:y="7908"/>
        <w:widowControl w:val="0"/>
        <w:autoSpaceDE w:val="0"/>
        <w:autoSpaceDN w:val="0"/>
        <w:spacing w:before="0" w:after="0" w:line="338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128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組</w:t>
      </w:r>
    </w:p>
    <w:p w:rsidR="004719A5" w:rsidRDefault="003C75E4">
      <w:pPr>
        <w:framePr w:w="1100" w:wrap="auto" w:hAnchor="text" w:x="6106" w:y="8165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 xml:space="preserve">AE </w:t>
      </w:r>
      <w:r>
        <w:rPr>
          <w:rFonts w:ascii="JSTFLQ+MicrosoftJhengHeiBold" w:hAnsi="JSTFLQ+MicrosoftJhengHeiBold" w:cs="JSTFLQ+MicrosoftJhengHeiBold"/>
          <w:color w:val="221E1F"/>
          <w:sz w:val="20"/>
        </w:rPr>
        <w:t>控制</w:t>
      </w:r>
    </w:p>
    <w:p w:rsidR="004719A5" w:rsidRDefault="003C75E4">
      <w:pPr>
        <w:framePr w:w="1100" w:wrap="auto" w:hAnchor="text" w:x="6106" w:y="8165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聚焦系统</w:t>
      </w:r>
    </w:p>
    <w:p w:rsidR="004719A5" w:rsidRDefault="003C75E4">
      <w:pPr>
        <w:framePr w:w="1100" w:wrap="auto" w:hAnchor="text" w:x="6106" w:y="8165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影像翻转</w:t>
      </w:r>
    </w:p>
    <w:p w:rsidR="004719A5" w:rsidRDefault="003C75E4">
      <w:pPr>
        <w:framePr w:w="1100" w:wrap="auto" w:hAnchor="text" w:x="6106" w:y="8165"/>
        <w:widowControl w:val="0"/>
        <w:autoSpaceDE w:val="0"/>
        <w:autoSpaceDN w:val="0"/>
        <w:spacing w:before="0" w:after="0" w:line="33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重量</w:t>
      </w:r>
    </w:p>
    <w:p w:rsidR="004719A5" w:rsidRDefault="003C75E4">
      <w:pPr>
        <w:framePr w:w="1166" w:wrap="auto" w:hAnchor="text" w:x="7996" w:y="8179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自动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手动</w:t>
      </w:r>
    </w:p>
    <w:p w:rsidR="004719A5" w:rsidRDefault="003C75E4">
      <w:pPr>
        <w:framePr w:w="1166" w:wrap="auto" w:hAnchor="text" w:x="7996" w:y="8179"/>
        <w:widowControl w:val="0"/>
        <w:autoSpaceDE w:val="0"/>
        <w:autoSpaceDN w:val="0"/>
        <w:spacing w:before="0" w:after="0" w:line="331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自动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 /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手动</w:t>
      </w:r>
    </w:p>
    <w:p w:rsidR="004719A5" w:rsidRDefault="003C75E4">
      <w:pPr>
        <w:framePr w:w="1166" w:wrap="auto" w:hAnchor="text" w:x="7996" w:y="8179"/>
        <w:widowControl w:val="0"/>
        <w:autoSpaceDE w:val="0"/>
        <w:autoSpaceDN w:val="0"/>
        <w:spacing w:before="0" w:after="0" w:line="331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有</w:t>
      </w:r>
    </w:p>
    <w:p w:rsidR="004719A5" w:rsidRDefault="003C75E4">
      <w:pPr>
        <w:framePr w:w="702" w:wrap="auto" w:hAnchor="text" w:x="861" w:y="8233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俯仰</w:t>
      </w:r>
    </w:p>
    <w:p w:rsidR="004719A5" w:rsidRDefault="003C75E4">
      <w:pPr>
        <w:framePr w:w="900" w:wrap="auto" w:hAnchor="text" w:x="861" w:y="8571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预设位</w:t>
      </w:r>
    </w:p>
    <w:p w:rsidR="004719A5" w:rsidRDefault="003C75E4">
      <w:pPr>
        <w:framePr w:w="1510" w:wrap="auto" w:hAnchor="text" w:x="861" w:y="8892"/>
        <w:widowControl w:val="0"/>
        <w:autoSpaceDE w:val="0"/>
        <w:autoSpaceDN w:val="0"/>
        <w:spacing w:before="0" w:after="0" w:line="266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视频输出接口</w:t>
      </w:r>
    </w:p>
    <w:p w:rsidR="004719A5" w:rsidRDefault="003C75E4">
      <w:pPr>
        <w:framePr w:w="1510" w:wrap="auto" w:hAnchor="text" w:x="861" w:y="8892"/>
        <w:widowControl w:val="0"/>
        <w:autoSpaceDE w:val="0"/>
        <w:autoSpaceDN w:val="0"/>
        <w:spacing w:before="0" w:after="0" w:line="220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(</w:t>
      </w:r>
      <w:r>
        <w:rPr>
          <w:rFonts w:ascii="JSTFLQ+MicrosoftJhengHeiBold" w:hAnsi="JSTFLQ+MicrosoftJhengHeiBold" w:cs="JSTFLQ+MicrosoftJhengHeiBold"/>
          <w:color w:val="221E1F"/>
          <w:sz w:val="20"/>
        </w:rPr>
        <w:t>高清</w:t>
      </w:r>
      <w:r>
        <w:rPr>
          <w:rFonts w:ascii="JSTFLQ+MicrosoftJhengHeiBold" w:hAnsi="JSTFLQ+MicrosoftJhengHeiBold" w:cs="JSTFLQ+MicrosoftJhengHeiBold"/>
          <w:color w:val="221E1F"/>
          <w:sz w:val="20"/>
        </w:rPr>
        <w:t>)</w:t>
      </w:r>
    </w:p>
    <w:p w:rsidR="004719A5" w:rsidRDefault="003C75E4">
      <w:pPr>
        <w:framePr w:w="1419" w:wrap="auto" w:hAnchor="text" w:x="2751" w:y="9016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DVI-I, 3G-SDI</w:t>
      </w:r>
    </w:p>
    <w:p w:rsidR="004719A5" w:rsidRDefault="003C75E4">
      <w:pPr>
        <w:framePr w:w="1347" w:wrap="auto" w:hAnchor="text" w:x="7996" w:y="9172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2 kg (4.4 lbs)</w:t>
      </w:r>
    </w:p>
    <w:p w:rsidR="004719A5" w:rsidRDefault="003C75E4">
      <w:pPr>
        <w:framePr w:w="1101" w:wrap="auto" w:hAnchor="text" w:x="861" w:y="9444"/>
        <w:widowControl w:val="0"/>
        <w:autoSpaceDE w:val="0"/>
        <w:autoSpaceDN w:val="0"/>
        <w:spacing w:before="0" w:after="0" w:line="253" w:lineRule="exact"/>
        <w:jc w:val="left"/>
        <w:rPr>
          <w:rFonts w:ascii="JSTFLQ+MicrosoftJhengHeiBold" w:hAnsi="JSTFLQ+MicrosoftJhengHeiBold" w:cs="JSTFLQ+MicrosoftJhengHeiBold"/>
          <w:color w:val="221E1F"/>
          <w:sz w:val="19"/>
        </w:rPr>
      </w:pPr>
      <w:r>
        <w:rPr>
          <w:rFonts w:ascii="JSTFLQ+MicrosoftJhengHeiBold" w:hAnsi="JSTFLQ+MicrosoftJhengHeiBold" w:cs="JSTFLQ+MicrosoftJhengHeiBold"/>
          <w:color w:val="221E1F"/>
          <w:sz w:val="19"/>
        </w:rPr>
        <w:t>控制接口</w:t>
      </w:r>
    </w:p>
    <w:p w:rsidR="004719A5" w:rsidRDefault="003C75E4">
      <w:pPr>
        <w:framePr w:w="1101" w:wrap="auto" w:hAnchor="text" w:x="861" w:y="9444"/>
        <w:widowControl w:val="0"/>
        <w:autoSpaceDE w:val="0"/>
        <w:autoSpaceDN w:val="0"/>
        <w:spacing w:before="0" w:after="0" w:line="338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影像噪讯</w:t>
      </w:r>
    </w:p>
    <w:p w:rsidR="004719A5" w:rsidRDefault="003C75E4">
      <w:pPr>
        <w:framePr w:w="1101" w:wrap="auto" w:hAnchor="text" w:x="861" w:y="9444"/>
        <w:widowControl w:val="0"/>
        <w:autoSpaceDE w:val="0"/>
        <w:autoSpaceDN w:val="0"/>
        <w:spacing w:before="0" w:after="0" w:line="338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电子快门</w:t>
      </w:r>
    </w:p>
    <w:p w:rsidR="004719A5" w:rsidRDefault="003C75E4">
      <w:pPr>
        <w:framePr w:w="1654" w:wrap="auto" w:hAnchor="text" w:x="2751" w:y="9447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RS-232 / RS-422</w:t>
      </w:r>
    </w:p>
    <w:p w:rsidR="004719A5" w:rsidRDefault="003C75E4">
      <w:pPr>
        <w:framePr w:w="1654" w:wrap="auto" w:hAnchor="text" w:x="2751" w:y="9447"/>
        <w:widowControl w:val="0"/>
        <w:autoSpaceDE w:val="0"/>
        <w:autoSpaceDN w:val="0"/>
        <w:spacing w:before="0" w:after="0" w:line="338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&gt; 50dB</w:t>
      </w:r>
    </w:p>
    <w:p w:rsidR="004719A5" w:rsidRDefault="003C75E4">
      <w:pPr>
        <w:framePr w:w="1329" w:wrap="auto" w:hAnchor="text" w:x="6106" w:y="9696"/>
        <w:widowControl w:val="0"/>
        <w:autoSpaceDE w:val="0"/>
        <w:autoSpaceDN w:val="0"/>
        <w:spacing w:before="0" w:after="0" w:line="261" w:lineRule="exact"/>
        <w:jc w:val="left"/>
        <w:rPr>
          <w:rFonts w:ascii="JSTFLQ+MicrosoftJhengHeiBold" w:hAnsi="JSTFLQ+MicrosoftJhengHeiBold" w:cs="JSTFLQ+MicrosoftJhengHeiBold"/>
          <w:color w:val="221E1F"/>
          <w:sz w:val="20"/>
        </w:rPr>
      </w:pPr>
      <w:r>
        <w:rPr>
          <w:rFonts w:ascii="JSTFLQ+MicrosoftJhengHeiBold" w:hAnsi="JSTFLQ+MicrosoftJhengHeiBold" w:cs="JSTFLQ+MicrosoftJhengHeiBold"/>
          <w:color w:val="221E1F"/>
          <w:sz w:val="20"/>
        </w:rPr>
        <w:t>尺寸</w:t>
      </w:r>
      <w:r>
        <w:rPr>
          <w:rFonts w:ascii="JSTFLQ+MicrosoftJhengHeiBold" w:hAnsi="JSTFLQ+MicrosoftJhengHeiBold" w:cs="JSTFLQ+MicrosoftJhengHeiBold"/>
          <w:color w:val="221E1F"/>
          <w:sz w:val="20"/>
        </w:rPr>
        <w:t xml:space="preserve"> </w:t>
      </w:r>
    </w:p>
    <w:p w:rsidR="004719A5" w:rsidRDefault="003C75E4">
      <w:pPr>
        <w:framePr w:w="1329" w:wrap="auto" w:hAnchor="text" w:x="6106" w:y="9696"/>
        <w:widowControl w:val="0"/>
        <w:autoSpaceDE w:val="0"/>
        <w:autoSpaceDN w:val="0"/>
        <w:spacing w:before="0" w:after="0" w:line="220" w:lineRule="exact"/>
        <w:jc w:val="left"/>
        <w:rPr>
          <w:rFonts w:ascii="JSTFLQ+MicrosoftJhengHeiBold"/>
          <w:color w:val="221E1F"/>
          <w:sz w:val="20"/>
        </w:rPr>
      </w:pPr>
      <w:r>
        <w:rPr>
          <w:rFonts w:ascii="JSTFLQ+MicrosoftJhengHeiBold"/>
          <w:color w:val="221E1F"/>
          <w:sz w:val="20"/>
        </w:rPr>
        <w:t>(W x D x H)</w:t>
      </w:r>
    </w:p>
    <w:p w:rsidR="004719A5" w:rsidRDefault="003C75E4">
      <w:pPr>
        <w:framePr w:w="1977" w:wrap="auto" w:hAnchor="text" w:x="7996" w:y="9710"/>
        <w:widowControl w:val="0"/>
        <w:autoSpaceDE w:val="0"/>
        <w:autoSpaceDN w:val="0"/>
        <w:spacing w:before="0" w:after="0" w:line="233" w:lineRule="exact"/>
        <w:jc w:val="left"/>
        <w:rPr>
          <w:rFonts w:ascii="CUQIRE+MicrosoftJhengHeiRegular"/>
          <w:color w:val="221E1F"/>
          <w:sz w:val="18"/>
        </w:rPr>
      </w:pPr>
      <w:r>
        <w:rPr>
          <w:rFonts w:ascii="CUQIRE+MicrosoftJhengHeiRegular"/>
          <w:color w:val="221E1F"/>
          <w:sz w:val="18"/>
        </w:rPr>
        <w:t>174 x 186 x 187 mm</w:t>
      </w:r>
    </w:p>
    <w:p w:rsidR="004719A5" w:rsidRDefault="003C75E4">
      <w:pPr>
        <w:framePr w:w="1977" w:wrap="auto" w:hAnchor="text" w:x="7996" w:y="9710"/>
        <w:widowControl w:val="0"/>
        <w:autoSpaceDE w:val="0"/>
        <w:autoSpaceDN w:val="0"/>
        <w:spacing w:before="0" w:after="0" w:line="233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>(6.9” x 7.3” x 7.3”)</w:t>
      </w:r>
    </w:p>
    <w:p w:rsidR="004719A5" w:rsidRDefault="003C75E4">
      <w:pPr>
        <w:framePr w:w="1771" w:wrap="auto" w:hAnchor="text" w:x="2751" w:y="10124"/>
        <w:widowControl w:val="0"/>
        <w:autoSpaceDE w:val="0"/>
        <w:autoSpaceDN w:val="0"/>
        <w:spacing w:before="0" w:after="0" w:line="239" w:lineRule="exact"/>
        <w:jc w:val="left"/>
        <w:rPr>
          <w:rFonts w:ascii="CUQIRE+MicrosoftJhengHeiRegular" w:hAnsi="CUQIRE+MicrosoftJhengHeiRegular" w:cs="CUQIRE+MicrosoftJhengHeiRegular"/>
          <w:color w:val="221E1F"/>
          <w:sz w:val="18"/>
        </w:rPr>
      </w:pPr>
      <w:r>
        <w:rPr>
          <w:rFonts w:ascii="CUQIRE+MicrosoftJhengHeiRegular" w:hAnsi="CUQIRE+MicrosoftJhengHeiRegular" w:cs="CUQIRE+MicrosoftJhengHeiRegular"/>
          <w:color w:val="221E1F"/>
          <w:sz w:val="18"/>
        </w:rPr>
        <w:t xml:space="preserve">1/1 ~ 1/10,000  </w:t>
      </w:r>
      <w:r>
        <w:rPr>
          <w:rFonts w:ascii="CUQIRE+MicrosoftJhengHeiRegular" w:hAnsi="CUQIRE+MicrosoftJhengHeiRegular" w:cs="CUQIRE+MicrosoftJhengHeiRegular"/>
          <w:color w:val="221E1F"/>
          <w:sz w:val="18"/>
        </w:rPr>
        <w:t>秒</w:t>
      </w:r>
    </w:p>
    <w:p w:rsidR="004719A5" w:rsidRPr="003C75E4" w:rsidRDefault="003C75E4">
      <w:pPr>
        <w:framePr w:w="2701" w:wrap="auto" w:hAnchor="text" w:x="2642" w:y="10854"/>
        <w:widowControl w:val="0"/>
        <w:autoSpaceDE w:val="0"/>
        <w:autoSpaceDN w:val="0"/>
        <w:spacing w:before="0" w:after="0" w:line="426" w:lineRule="exact"/>
        <w:jc w:val="left"/>
        <w:rPr>
          <w:rFonts w:ascii="JSTFLQ+MicrosoftJhengHeiBold" w:hAnsi="JSTFLQ+MicrosoftJhengHeiBold" w:cs="JSTFLQ+MicrosoftJhengHeiBold"/>
          <w:b/>
          <w:color w:val="01415D"/>
          <w:sz w:val="32"/>
        </w:rPr>
      </w:pP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输出</w:t>
      </w: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 xml:space="preserve"> / </w:t>
      </w: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输入接口</w:t>
      </w:r>
    </w:p>
    <w:p w:rsidR="004719A5" w:rsidRPr="003C75E4" w:rsidRDefault="003C75E4">
      <w:pPr>
        <w:framePr w:w="1120" w:wrap="auto" w:hAnchor="text" w:x="8779" w:y="10854"/>
        <w:widowControl w:val="0"/>
        <w:autoSpaceDE w:val="0"/>
        <w:autoSpaceDN w:val="0"/>
        <w:spacing w:before="0" w:after="0" w:line="426" w:lineRule="exact"/>
        <w:jc w:val="left"/>
        <w:rPr>
          <w:rFonts w:ascii="JSTFLQ+MicrosoftJhengHeiBold" w:hAnsi="JSTFLQ+MicrosoftJhengHeiBold" w:cs="JSTFLQ+MicrosoftJhengHeiBold"/>
          <w:b/>
          <w:color w:val="01415D"/>
          <w:sz w:val="32"/>
        </w:rPr>
      </w:pPr>
      <w:r w:rsidRPr="003C75E4">
        <w:rPr>
          <w:rFonts w:ascii="JSTFLQ+MicrosoftJhengHeiBold" w:hAnsi="JSTFLQ+MicrosoftJhengHeiBold" w:cs="JSTFLQ+MicrosoftJhengHeiBold"/>
          <w:color w:val="01415D"/>
          <w:sz w:val="32"/>
          <w:highlight w:val="darkGray"/>
        </w:rPr>
        <w:t>配件</w:t>
      </w:r>
    </w:p>
    <w:p w:rsidR="004719A5" w:rsidRDefault="003C75E4">
      <w:pPr>
        <w:framePr w:w="4011" w:wrap="auto" w:hAnchor="text" w:x="7394" w:y="11513"/>
        <w:widowControl w:val="0"/>
        <w:autoSpaceDE w:val="0"/>
        <w:autoSpaceDN w:val="0"/>
        <w:spacing w:before="0" w:after="0" w:line="266" w:lineRule="exact"/>
        <w:jc w:val="left"/>
        <w:rPr>
          <w:rFonts w:ascii="CUQIRE+MicrosoftJhengHeiRegular" w:hAnsi="CUQIRE+MicrosoftJhengHeiRegular" w:cs="CUQIRE+MicrosoftJhengHeiRegular"/>
          <w:color w:val="4B4C4D"/>
          <w:sz w:val="20"/>
        </w:rPr>
      </w:pPr>
      <w:r>
        <w:rPr>
          <w:rFonts w:ascii="CUQIRE+MicrosoftJhengHeiRegular" w:hAnsi="CUQIRE+MicrosoftJhengHeiRegular" w:cs="CUQIRE+MicrosoftJhengHeiRegular"/>
          <w:color w:val="4B4C4D"/>
          <w:sz w:val="20"/>
        </w:rPr>
        <w:t xml:space="preserve">VC-AC06 /  AC07 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连接线与网络线串接</w:t>
      </w:r>
    </w:p>
    <w:p w:rsidR="004719A5" w:rsidRDefault="003C75E4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CUQIRE+MicrosoftJhengHeiRegular" w:hAnsi="CUQIRE+MicrosoftJhengHeiRegular" w:cs="CUQIRE+MicrosoftJhengHeiRegular"/>
          <w:color w:val="4B4C4D"/>
          <w:sz w:val="20"/>
        </w:rPr>
      </w:pPr>
      <w:r>
        <w:rPr>
          <w:rFonts w:ascii="CUQIRE+MicrosoftJhengHeiRegular" w:hAnsi="CUQIRE+MicrosoftJhengHeiRegular" w:cs="CUQIRE+MicrosoftJhengHeiRegular"/>
          <w:color w:val="4B4C4D"/>
          <w:sz w:val="20"/>
        </w:rPr>
        <w:t>至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PTZ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摄像机，可以延长计算机、键盘</w:t>
      </w:r>
    </w:p>
    <w:p w:rsidR="004719A5" w:rsidRDefault="003C75E4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CUQIRE+MicrosoftJhengHeiRegular" w:hAnsi="CUQIRE+MicrosoftJhengHeiRegular" w:cs="CUQIRE+MicrosoftJhengHeiRegular"/>
          <w:color w:val="4B4C4D"/>
          <w:sz w:val="20"/>
        </w:rPr>
      </w:pPr>
      <w:r>
        <w:rPr>
          <w:rFonts w:ascii="CUQIRE+MicrosoftJhengHeiRegular" w:hAnsi="CUQIRE+MicrosoftJhengHeiRegular" w:cs="CUQIRE+MicrosoftJhengHeiRegular"/>
          <w:color w:val="4B4C4D"/>
          <w:sz w:val="20"/>
        </w:rPr>
        <w:t>控制器及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PTZ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摄像机间的距离达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100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米。</w:t>
      </w:r>
    </w:p>
    <w:p w:rsidR="004719A5" w:rsidRDefault="003C75E4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CUQIRE+MicrosoftJhengHeiRegular" w:hAnsi="CUQIRE+MicrosoftJhengHeiRegular" w:cs="CUQIRE+MicrosoftJhengHeiRegular"/>
          <w:color w:val="4B4C4D"/>
          <w:sz w:val="20"/>
        </w:rPr>
      </w:pPr>
      <w:r>
        <w:rPr>
          <w:rFonts w:ascii="CUQIRE+MicrosoftJhengHeiRegular" w:hAnsi="CUQIRE+MicrosoftJhengHeiRegular" w:cs="CUQIRE+MicrosoftJhengHeiRegular"/>
          <w:color w:val="4B4C4D"/>
          <w:sz w:val="20"/>
        </w:rPr>
        <w:t xml:space="preserve">VC-AC07 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支持串接摄像机最多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7</w:t>
      </w:r>
      <w:r>
        <w:rPr>
          <w:rFonts w:ascii="CUQIRE+MicrosoftJhengHeiRegular" w:hAnsi="CUQIRE+MicrosoftJhengHeiRegular" w:cs="CUQIRE+MicrosoftJhengHeiRegular"/>
          <w:color w:val="4B4C4D"/>
          <w:sz w:val="20"/>
        </w:rPr>
        <w:t>台。</w:t>
      </w:r>
    </w:p>
    <w:p w:rsidR="004719A5" w:rsidRDefault="003C75E4">
      <w:pPr>
        <w:framePr w:w="1096" w:wrap="auto" w:hAnchor="text" w:x="898" w:y="11686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/>
          <w:color w:val="626365"/>
          <w:sz w:val="16"/>
        </w:rPr>
      </w:pPr>
      <w:r>
        <w:rPr>
          <w:rFonts w:ascii="CUQIRE+MicrosoftJhengHeiRegular"/>
          <w:color w:val="626365"/>
          <w:sz w:val="16"/>
        </w:rPr>
        <w:t>Kensington</w:t>
      </w:r>
    </w:p>
    <w:p w:rsidR="004719A5" w:rsidRDefault="003C75E4">
      <w:pPr>
        <w:framePr w:w="1096" w:wrap="auto" w:hAnchor="text" w:x="898" w:y="11686"/>
        <w:widowControl w:val="0"/>
        <w:autoSpaceDE w:val="0"/>
        <w:autoSpaceDN w:val="0"/>
        <w:spacing w:before="0" w:after="0" w:line="193" w:lineRule="exact"/>
        <w:ind w:left="186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安全锁</w:t>
      </w:r>
    </w:p>
    <w:p w:rsidR="004719A5" w:rsidRDefault="003C75E4">
      <w:pPr>
        <w:framePr w:w="778" w:wrap="auto" w:hAnchor="text" w:x="2382" w:y="11686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/>
          <w:color w:val="626365"/>
          <w:sz w:val="16"/>
        </w:rPr>
      </w:pPr>
      <w:r>
        <w:rPr>
          <w:rFonts w:ascii="CUQIRE+MicrosoftJhengHeiRegular"/>
          <w:color w:val="626365"/>
          <w:sz w:val="16"/>
        </w:rPr>
        <w:t>3G-SDI</w:t>
      </w:r>
    </w:p>
    <w:p w:rsidR="004719A5" w:rsidRDefault="003C75E4">
      <w:pPr>
        <w:framePr w:w="778" w:wrap="auto" w:hAnchor="text" w:x="2382" w:y="11686"/>
        <w:widowControl w:val="0"/>
        <w:autoSpaceDE w:val="0"/>
        <w:autoSpaceDN w:val="0"/>
        <w:spacing w:before="0" w:after="0" w:line="193" w:lineRule="exact"/>
        <w:ind w:left="109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输出</w:t>
      </w:r>
    </w:p>
    <w:p w:rsidR="004719A5" w:rsidRDefault="003C75E4">
      <w:pPr>
        <w:framePr w:w="880" w:wrap="auto" w:hAnchor="text" w:x="4939" w:y="11686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设定输出</w:t>
      </w:r>
    </w:p>
    <w:p w:rsidR="004719A5" w:rsidRDefault="003C75E4">
      <w:pPr>
        <w:framePr w:w="560" w:wrap="auto" w:hAnchor="text" w:x="5825" w:y="11686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设定</w:t>
      </w:r>
    </w:p>
    <w:p w:rsidR="004719A5" w:rsidRDefault="003C75E4">
      <w:pPr>
        <w:framePr w:w="873" w:wrap="auto" w:hAnchor="text" w:x="3741" w:y="11870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 xml:space="preserve">DVI </w:t>
      </w:r>
      <w:r>
        <w:rPr>
          <w:rFonts w:ascii="CUQIRE+MicrosoftJhengHeiRegular" w:hAnsi="CUQIRE+MicrosoftJhengHeiRegular" w:cs="CUQIRE+MicrosoftJhengHeiRegular"/>
          <w:color w:val="626365"/>
          <w:sz w:val="16"/>
        </w:rPr>
        <w:t>输出</w:t>
      </w:r>
    </w:p>
    <w:p w:rsidR="004719A5" w:rsidRDefault="003C75E4">
      <w:pPr>
        <w:framePr w:w="1606" w:wrap="auto" w:hAnchor="text" w:x="5019" w:y="11870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分辨率</w:t>
      </w:r>
      <w:r>
        <w:rPr>
          <w:rFonts w:ascii="CUQIRE+MicrosoftJhengHeiRegular" w:hAnsi="CUQIRE+MicrosoftJhengHeiRegular" w:cs="CUQIRE+MicrosoftJhengHeiRegular"/>
          <w:color w:val="626365"/>
          <w:sz w:val="16"/>
        </w:rPr>
        <w:t xml:space="preserve">  </w:t>
      </w:r>
      <w:r>
        <w:rPr>
          <w:rFonts w:ascii="CUQIRE+MicrosoftJhengHeiRegular" w:hAnsi="CUQIRE+MicrosoftJhengHeiRegular" w:cs="CUQIRE+MicrosoftJhengHeiRegular"/>
          <w:color w:val="626365"/>
          <w:sz w:val="16"/>
        </w:rPr>
        <w:t>对应遥控器</w:t>
      </w:r>
    </w:p>
    <w:p w:rsidR="004719A5" w:rsidRDefault="003C75E4">
      <w:pPr>
        <w:framePr w:w="810" w:wrap="auto" w:hAnchor="text" w:x="8093" w:y="13687"/>
        <w:widowControl w:val="0"/>
        <w:autoSpaceDE w:val="0"/>
        <w:autoSpaceDN w:val="0"/>
        <w:spacing w:before="0" w:after="0" w:line="156" w:lineRule="exact"/>
        <w:jc w:val="left"/>
        <w:rPr>
          <w:rFonts w:ascii="WLGMVV+ArialMT"/>
          <w:color w:val="626365"/>
          <w:sz w:val="14"/>
        </w:rPr>
      </w:pPr>
      <w:r>
        <w:rPr>
          <w:rFonts w:ascii="WLGMVV+ArialMT"/>
          <w:color w:val="626365"/>
          <w:sz w:val="14"/>
        </w:rPr>
        <w:t>VC-AC06</w:t>
      </w:r>
    </w:p>
    <w:p w:rsidR="004719A5" w:rsidRDefault="003C75E4">
      <w:pPr>
        <w:framePr w:w="880" w:wrap="auto" w:hAnchor="text" w:x="1064" w:y="14338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电源接口</w:t>
      </w:r>
    </w:p>
    <w:p w:rsidR="004719A5" w:rsidRDefault="003C75E4">
      <w:pPr>
        <w:framePr w:w="781" w:wrap="auto" w:hAnchor="text" w:x="2941" w:y="14338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/>
          <w:color w:val="626365"/>
          <w:sz w:val="16"/>
        </w:rPr>
      </w:pPr>
      <w:r>
        <w:rPr>
          <w:rFonts w:ascii="CUQIRE+MicrosoftJhengHeiRegular"/>
          <w:color w:val="626365"/>
          <w:sz w:val="16"/>
        </w:rPr>
        <w:t>RS-422</w:t>
      </w:r>
    </w:p>
    <w:p w:rsidR="004719A5" w:rsidRDefault="003C75E4">
      <w:pPr>
        <w:framePr w:w="782" w:wrap="auto" w:hAnchor="text" w:x="4146" w:y="14338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/>
          <w:color w:val="626365"/>
          <w:sz w:val="16"/>
        </w:rPr>
      </w:pPr>
      <w:r>
        <w:rPr>
          <w:rFonts w:ascii="CUQIRE+MicrosoftJhengHeiRegular"/>
          <w:color w:val="626365"/>
          <w:sz w:val="16"/>
        </w:rPr>
        <w:t>RS-232</w:t>
      </w:r>
    </w:p>
    <w:p w:rsidR="004719A5" w:rsidRDefault="003C75E4">
      <w:pPr>
        <w:framePr w:w="782" w:wrap="auto" w:hAnchor="text" w:x="4146" w:y="14338"/>
        <w:widowControl w:val="0"/>
        <w:autoSpaceDE w:val="0"/>
        <w:autoSpaceDN w:val="0"/>
        <w:spacing w:before="0" w:after="0" w:line="193" w:lineRule="exact"/>
        <w:ind w:left="111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输出</w:t>
      </w:r>
    </w:p>
    <w:p w:rsidR="004719A5" w:rsidRDefault="003C75E4">
      <w:pPr>
        <w:framePr w:w="782" w:wrap="auto" w:hAnchor="text" w:x="4875" w:y="14338"/>
        <w:widowControl w:val="0"/>
        <w:autoSpaceDE w:val="0"/>
        <w:autoSpaceDN w:val="0"/>
        <w:spacing w:before="0" w:after="0" w:line="213" w:lineRule="exact"/>
        <w:jc w:val="left"/>
        <w:rPr>
          <w:rFonts w:ascii="CUQIRE+MicrosoftJhengHeiRegular"/>
          <w:color w:val="626365"/>
          <w:sz w:val="16"/>
        </w:rPr>
      </w:pPr>
      <w:r>
        <w:rPr>
          <w:rFonts w:ascii="CUQIRE+MicrosoftJhengHeiRegular"/>
          <w:color w:val="626365"/>
          <w:sz w:val="16"/>
        </w:rPr>
        <w:t>RS-232</w:t>
      </w:r>
    </w:p>
    <w:p w:rsidR="004719A5" w:rsidRDefault="003C75E4">
      <w:pPr>
        <w:framePr w:w="782" w:wrap="auto" w:hAnchor="text" w:x="4875" w:y="14338"/>
        <w:widowControl w:val="0"/>
        <w:autoSpaceDE w:val="0"/>
        <w:autoSpaceDN w:val="0"/>
        <w:spacing w:before="0" w:after="0" w:line="193" w:lineRule="exact"/>
        <w:ind w:left="111"/>
        <w:jc w:val="left"/>
        <w:rPr>
          <w:rFonts w:ascii="CUQIRE+MicrosoftJhengHeiRegular" w:hAnsi="CUQIRE+MicrosoftJhengHeiRegular" w:cs="CUQIRE+MicrosoftJhengHeiRegular"/>
          <w:color w:val="626365"/>
          <w:sz w:val="16"/>
        </w:rPr>
      </w:pPr>
      <w:r>
        <w:rPr>
          <w:rFonts w:ascii="CUQIRE+MicrosoftJhengHeiRegular" w:hAnsi="CUQIRE+MicrosoftJhengHeiRegular" w:cs="CUQIRE+MicrosoftJhengHeiRegular"/>
          <w:color w:val="626365"/>
          <w:sz w:val="16"/>
        </w:rPr>
        <w:t>输入</w:t>
      </w:r>
    </w:p>
    <w:p w:rsidR="004719A5" w:rsidRDefault="003C75E4">
      <w:pPr>
        <w:framePr w:w="810" w:wrap="auto" w:hAnchor="text" w:x="9786" w:y="14467"/>
        <w:widowControl w:val="0"/>
        <w:autoSpaceDE w:val="0"/>
        <w:autoSpaceDN w:val="0"/>
        <w:spacing w:before="0" w:after="0" w:line="156" w:lineRule="exact"/>
        <w:jc w:val="left"/>
        <w:rPr>
          <w:rFonts w:ascii="WLGMVV+ArialMT"/>
          <w:color w:val="626365"/>
          <w:sz w:val="14"/>
        </w:rPr>
      </w:pPr>
      <w:r>
        <w:rPr>
          <w:rFonts w:ascii="WLGMVV+ArialMT"/>
          <w:color w:val="626365"/>
          <w:sz w:val="14"/>
        </w:rPr>
        <w:t>VC-AC07</w:t>
      </w:r>
    </w:p>
    <w:p w:rsidR="004719A5" w:rsidRDefault="003C75E4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CUQIRE+MicrosoftJhengHeiRegular" w:hAnsi="CUQIRE+MicrosoftJhengHeiRegular" w:cs="CUQIRE+MicrosoftJhengHeiRegular"/>
          <w:color w:val="FFFFFF"/>
          <w:sz w:val="13"/>
        </w:rPr>
      </w:pPr>
      <w:r>
        <w:rPr>
          <w:rFonts w:ascii="CUQIRE+MicrosoftJhengHeiRegular" w:hAnsi="CUQIRE+MicrosoftJhengHeiRegular" w:cs="CUQIRE+MicrosoftJhengHeiRegular"/>
          <w:color w:val="FFFFFF"/>
          <w:sz w:val="13"/>
        </w:rPr>
        <w:t xml:space="preserve">Lumens 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>中国办事处</w:t>
      </w:r>
    </w:p>
    <w:p w:rsidR="004719A5" w:rsidRDefault="003C75E4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CUQIRE+MicrosoftJhengHeiRegular" w:hAnsi="CUQIRE+MicrosoftJhengHeiRegular" w:cs="CUQIRE+MicrosoftJhengHeiRegular"/>
          <w:color w:val="FFFFFF"/>
          <w:sz w:val="13"/>
        </w:rPr>
      </w:pPr>
      <w:r>
        <w:rPr>
          <w:rFonts w:ascii="CUQIRE+MicrosoftJhengHeiRegular" w:hAnsi="CUQIRE+MicrosoftJhengHeiRegular" w:cs="CUQIRE+MicrosoftJhengHeiRegular"/>
          <w:color w:val="FFFFFF"/>
          <w:sz w:val="13"/>
        </w:rPr>
        <w:t>上海市浦东新区祖冲之路</w:t>
      </w:r>
    </w:p>
    <w:p w:rsidR="004719A5" w:rsidRDefault="003C75E4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CUQIRE+MicrosoftJhengHeiRegular" w:hAnsi="CUQIRE+MicrosoftJhengHeiRegular" w:cs="CUQIRE+MicrosoftJhengHeiRegular"/>
          <w:color w:val="FFFFFF"/>
          <w:sz w:val="13"/>
        </w:rPr>
      </w:pPr>
      <w:r>
        <w:rPr>
          <w:rFonts w:ascii="CUQIRE+MicrosoftJhengHeiRegular" w:hAnsi="CUQIRE+MicrosoftJhengHeiRegular" w:cs="CUQIRE+MicrosoftJhengHeiRegular"/>
          <w:color w:val="FFFFFF"/>
          <w:sz w:val="13"/>
        </w:rPr>
        <w:t xml:space="preserve">1077 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>号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 xml:space="preserve"> 2510 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>室</w:t>
      </w:r>
    </w:p>
    <w:p w:rsidR="004719A5" w:rsidRDefault="003C75E4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CUQIRE+MicrosoftJhengHeiRegular" w:hAnsi="CUQIRE+MicrosoftJhengHeiRegular" w:cs="CUQIRE+MicrosoftJhengHeiRegular"/>
          <w:color w:val="FFFFFF"/>
          <w:sz w:val="13"/>
        </w:rPr>
      </w:pPr>
      <w:r>
        <w:rPr>
          <w:rFonts w:ascii="CUQIRE+MicrosoftJhengHeiRegular" w:hAnsi="CUQIRE+MicrosoftJhengHeiRegular" w:cs="CUQIRE+MicrosoftJhengHeiRegular"/>
          <w:color w:val="FFFFFF"/>
          <w:sz w:val="13"/>
        </w:rPr>
        <w:t>电话：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>+86-21-51098999</w:t>
      </w:r>
    </w:p>
    <w:p w:rsidR="004719A5" w:rsidRDefault="003C75E4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CUQIRE+MicrosoftJhengHeiRegular" w:hAnsi="CUQIRE+MicrosoftJhengHeiRegular" w:cs="CUQIRE+MicrosoftJhengHeiRegular"/>
          <w:color w:val="FFFFFF"/>
          <w:sz w:val="13"/>
        </w:rPr>
      </w:pPr>
      <w:r>
        <w:rPr>
          <w:rFonts w:ascii="CUQIRE+MicrosoftJhengHeiRegular" w:hAnsi="CUQIRE+MicrosoftJhengHeiRegular" w:cs="CUQIRE+MicrosoftJhengHeiRegular"/>
          <w:color w:val="FFFFFF"/>
          <w:sz w:val="13"/>
        </w:rPr>
        <w:t>传真：</w:t>
      </w:r>
      <w:r>
        <w:rPr>
          <w:rFonts w:ascii="CUQIRE+MicrosoftJhengHeiRegular" w:hAnsi="CUQIRE+MicrosoftJhengHeiRegular" w:cs="CUQIRE+MicrosoftJhengHeiRegular"/>
          <w:color w:val="FFFFFF"/>
          <w:sz w:val="13"/>
        </w:rPr>
        <w:t>+86-21-50272210</w:t>
      </w:r>
    </w:p>
    <w:p w:rsidR="004719A5" w:rsidRDefault="003C75E4">
      <w:pPr>
        <w:framePr w:w="1785" w:wrap="auto" w:hAnchor="text" w:x="8128" w:y="15184"/>
        <w:widowControl w:val="0"/>
        <w:autoSpaceDE w:val="0"/>
        <w:autoSpaceDN w:val="0"/>
        <w:spacing w:before="0" w:after="0" w:line="149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Lumens Digital  Optics Inc.</w:t>
      </w:r>
    </w:p>
    <w:p w:rsidR="004719A5" w:rsidRDefault="003C75E4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5F-1, No.20,Taiyuan St.,</w:t>
      </w:r>
    </w:p>
    <w:p w:rsidR="004719A5" w:rsidRDefault="003C75E4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Jhubei City 302,Taiwan</w:t>
      </w:r>
    </w:p>
    <w:p w:rsidR="004719A5" w:rsidRDefault="003C75E4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TEL : +886 (0)3-552-6255</w:t>
      </w:r>
    </w:p>
    <w:p w:rsidR="004719A5" w:rsidRDefault="003C75E4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FAX : +886-3-552-6257</w:t>
      </w:r>
    </w:p>
    <w:p w:rsidR="004719A5" w:rsidRDefault="003C75E4">
      <w:pPr>
        <w:framePr w:w="1785" w:wrap="auto" w:hAnchor="text" w:x="3823" w:y="15287"/>
        <w:widowControl w:val="0"/>
        <w:autoSpaceDE w:val="0"/>
        <w:autoSpaceDN w:val="0"/>
        <w:spacing w:before="0" w:after="0" w:line="149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Lumens Digital  Optics Inc.</w:t>
      </w:r>
    </w:p>
    <w:p w:rsidR="004719A5" w:rsidRDefault="003C75E4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5F-1, No.20,Taiyuan St.,</w:t>
      </w:r>
    </w:p>
    <w:p w:rsidR="004719A5" w:rsidRDefault="003C75E4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Jhubei City 302,Taiwan</w:t>
      </w:r>
    </w:p>
    <w:p w:rsidR="004719A5" w:rsidRDefault="003C75E4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TEL : +886 (0)3-552-6255</w:t>
      </w:r>
    </w:p>
    <w:p w:rsidR="004719A5" w:rsidRDefault="003C75E4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 xml:space="preserve">FAX : </w:t>
      </w:r>
      <w:r>
        <w:rPr>
          <w:rFonts w:ascii="WLGMVV+ArialMT"/>
          <w:color w:val="FFFFFF"/>
          <w:sz w:val="13"/>
        </w:rPr>
        <w:t>+886-3-552-6256</w:t>
      </w:r>
    </w:p>
    <w:p w:rsidR="004719A5" w:rsidRDefault="003C75E4">
      <w:pPr>
        <w:framePr w:w="1175" w:wrap="auto" w:hAnchor="text" w:x="2744" w:y="15832"/>
        <w:widowControl w:val="0"/>
        <w:autoSpaceDE w:val="0"/>
        <w:autoSpaceDN w:val="0"/>
        <w:spacing w:before="0" w:after="0" w:line="149" w:lineRule="exact"/>
        <w:jc w:val="left"/>
        <w:rPr>
          <w:rFonts w:ascii="WLGMVV+ArialMT"/>
          <w:color w:val="FFFFFF"/>
          <w:sz w:val="13"/>
        </w:rPr>
      </w:pPr>
      <w:r>
        <w:rPr>
          <w:rFonts w:ascii="WLGMVV+ArialMT"/>
          <w:color w:val="FFFFFF"/>
          <w:sz w:val="13"/>
        </w:rPr>
        <w:t>www.Lumens.cn</w:t>
      </w:r>
    </w:p>
    <w:p w:rsidR="004719A5" w:rsidRDefault="003C75E4">
      <w:pPr>
        <w:framePr w:w="5144" w:wrap="auto" w:hAnchor="text" w:x="3716" w:y="16239"/>
        <w:widowControl w:val="0"/>
        <w:autoSpaceDE w:val="0"/>
        <w:autoSpaceDN w:val="0"/>
        <w:spacing w:before="0" w:after="0" w:line="160" w:lineRule="exact"/>
        <w:jc w:val="left"/>
        <w:rPr>
          <w:rFonts w:ascii="CUQIRE+MicrosoftJhengHeiRegular" w:hAnsi="CUQIRE+MicrosoftJhengHeiRegular" w:cs="CUQIRE+MicrosoftJhengHeiRegular"/>
          <w:color w:val="626365"/>
          <w:sz w:val="12"/>
        </w:rPr>
      </w:pPr>
      <w:bookmarkStart w:id="0" w:name="_GoBack"/>
      <w:bookmarkEnd w:id="0"/>
      <w:r>
        <w:rPr>
          <w:rFonts w:ascii="JQAGWF+MicrosoftJhengHeiRegular" w:hAnsi="JQAGWF+MicrosoftJhengHeiRegular" w:cs="JQAGWF+MicrosoftJhengHeiRegular"/>
          <w:color w:val="626365"/>
          <w:sz w:val="10"/>
        </w:rPr>
        <w:t xml:space="preserve">© </w:t>
      </w:r>
      <w:r>
        <w:rPr>
          <w:rFonts w:ascii="CUQIRE+MicrosoftJhengHeiRegular" w:hAnsi="CUQIRE+MicrosoftJhengHeiRegular" w:cs="CUQIRE+MicrosoftJhengHeiRegular"/>
          <w:color w:val="626365"/>
          <w:sz w:val="12"/>
        </w:rPr>
        <w:t>版权所有。</w:t>
      </w:r>
      <w:r>
        <w:rPr>
          <w:rFonts w:ascii="JQAGWF+MicrosoftJhengHeiRegular"/>
          <w:color w:val="626365"/>
          <w:sz w:val="10"/>
        </w:rPr>
        <w:t xml:space="preserve">Lumens </w:t>
      </w:r>
      <w:r>
        <w:rPr>
          <w:rFonts w:ascii="CUQIRE+MicrosoftJhengHeiRegular" w:hAnsi="CUQIRE+MicrosoftJhengHeiRegular" w:cs="CUQIRE+MicrosoftJhengHeiRegular"/>
          <w:color w:val="626365"/>
          <w:sz w:val="12"/>
        </w:rPr>
        <w:t xml:space="preserve"> </w:t>
      </w:r>
      <w:r>
        <w:rPr>
          <w:rFonts w:ascii="CUQIRE+MicrosoftJhengHeiRegular" w:hAnsi="CUQIRE+MicrosoftJhengHeiRegular" w:cs="CUQIRE+MicrosoftJhengHeiRegular"/>
          <w:color w:val="626365"/>
          <w:sz w:val="12"/>
        </w:rPr>
        <w:t>为捷扬光电所登记且拥有的商标。规格或设计变更不另行通知。</w:t>
      </w:r>
    </w:p>
    <w:p w:rsidR="004719A5" w:rsidRDefault="003C75E4">
      <w:pPr>
        <w:framePr w:w="531" w:wrap="auto" w:hAnchor="text" w:x="10935" w:y="16432"/>
        <w:widowControl w:val="0"/>
        <w:autoSpaceDE w:val="0"/>
        <w:autoSpaceDN w:val="0"/>
        <w:spacing w:before="0" w:after="0" w:line="116" w:lineRule="exact"/>
        <w:jc w:val="left"/>
        <w:rPr>
          <w:rFonts w:ascii="QHTTON+GillSansMT"/>
          <w:color w:val="626365"/>
          <w:sz w:val="10"/>
        </w:rPr>
      </w:pPr>
      <w:r>
        <w:rPr>
          <w:rFonts w:ascii="QHTTON+GillSansMT"/>
          <w:color w:val="626365"/>
          <w:sz w:val="10"/>
        </w:rPr>
        <w:t>Sep, 2018</w:t>
      </w:r>
    </w:p>
    <w:p w:rsidR="004719A5" w:rsidRDefault="003C75E4">
      <w:pPr>
        <w:spacing w:before="0" w:after="0" w:line="0" w:lineRule="atLeast"/>
        <w:jc w:val="left"/>
        <w:rPr>
          <w:rFonts w:ascii="Arial"/>
          <w:color w:val="FF0000"/>
          <w:sz w:val="14"/>
        </w:rPr>
      </w:pPr>
      <w:r>
        <w:rPr>
          <w:noProof/>
        </w:rPr>
        <w:pict>
          <v:shape id="_x000010" o:spid="_x0000_s1038" type="#_x0000_t75" style="position:absolute;margin-left:38.25pt;margin-top:282pt;width:258pt;height:239.75pt;z-index:-251657728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>
        <w:rPr>
          <w:noProof/>
        </w:rPr>
        <w:pict>
          <v:shape id="_x000011" o:spid="_x0000_s1037" type="#_x0000_t75" style="position:absolute;margin-left:300.5pt;margin-top:282pt;width:258pt;height:239.7pt;z-index:-251658752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>
        <w:rPr>
          <w:noProof/>
        </w:rPr>
        <w:pict>
          <v:shape id="_x000012" o:spid="_x0000_s1036" type="#_x0000_t75" style="position:absolute;margin-left:26.15pt;margin-top:240.65pt;width:531.85pt;height:29.15pt;z-index:-251659776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>
        <w:rPr>
          <w:noProof/>
        </w:rPr>
        <w:pict>
          <v:shape id="_x000013" o:spid="_x0000_s1035" type="#_x0000_t75" style="position:absolute;margin-left:45.75pt;margin-top:32.7pt;width:68.4pt;height:68.05pt;z-index:-251660800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>
        <w:rPr>
          <w:noProof/>
        </w:rPr>
        <w:pict>
          <v:shape id="_x000014" o:spid="_x0000_s1034" type="#_x0000_t75" style="position:absolute;margin-left:310.3pt;margin-top:31.65pt;width:102.85pt;height:84.35pt;z-index:-251661824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>
        <w:rPr>
          <w:noProof/>
        </w:rPr>
        <w:pict>
          <v:shape id="_x000015" o:spid="_x0000_s1033" type="#_x0000_t75" style="position:absolute;margin-left:300.65pt;margin-top:135.8pt;width:114.95pt;height:76.65pt;z-index:-251662848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>
        <w:rPr>
          <w:noProof/>
        </w:rPr>
        <w:pict>
          <v:shape id="_x000016" o:spid="_x0000_s1032" type="#_x0000_t75" style="position:absolute;margin-left:365.6pt;margin-top:646.45pt;width:187.8pt;height:77.65pt;z-index:-251663872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>
        <w:rPr>
          <w:noProof/>
        </w:rPr>
        <w:pict>
          <v:shape id="_x000017" o:spid="_x0000_s1031" type="#_x0000_t75" style="position:absolute;margin-left:75.3pt;margin-top:542.35pt;width:224.6pt;height:23.05pt;z-index:-251664896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>
        <w:rPr>
          <w:noProof/>
        </w:rPr>
        <w:pict>
          <v:shape id="_x000018" o:spid="_x0000_s1030" type="#_x0000_t75" style="position:absolute;margin-left:369.7pt;margin-top:542.35pt;width:174.3pt;height:23.05pt;z-index:-251665920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>
        <w:rPr>
          <w:noProof/>
        </w:rPr>
        <w:pict>
          <v:shape id="_x000019" o:spid="_x0000_s1029" type="#_x0000_t75" style="position:absolute;margin-left:30.9pt;margin-top:137.8pt;width:96.9pt;height:63.75pt;z-index:-251666944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>
        <w:rPr>
          <w:noProof/>
        </w:rPr>
        <w:pict>
          <v:shape id="_x000020" o:spid="_x0000_s1028" type="#_x0000_t75" style="position:absolute;margin-left:34.8pt;margin-top:606.25pt;width:305.6pt;height:106.8pt;z-index:-251667968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>
        <w:rPr>
          <w:noProof/>
        </w:rPr>
        <w:pict>
          <v:shape id="_x000021" o:spid="_x0000_s1027" type="#_x0000_t75" style="position:absolute;margin-left:0;margin-top:750.1pt;width:505.25pt;height:57.6pt;z-index:-251668992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>
        <w:rPr>
          <w:noProof/>
        </w:rPr>
        <w:pict>
          <v:shape id="_x000022" o:spid="_x0000_s1026" type="#_x0000_t75" style="position:absolute;margin-left:519.9pt;margin-top:748.65pt;width:60.55pt;height:60.55pt;z-index:-251670016;mso-position-horizontal:absolute;mso-position-horizontal-relative:page;mso-position-vertical:absolute;mso-position-vertical-relative:page">
            <v:imagedata r:id="rId27" o:title="image23"/>
            <w10:wrap anchorx="page" anchory="page"/>
          </v:shape>
        </w:pict>
      </w:r>
    </w:p>
    <w:sectPr w:rsidR="004719A5">
      <w:pgSz w:w="11900" w:h="1682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AD0B988C-5D82-42C5-9D86-FEA8C321A04D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2FCE07F4-92BE-4C65-A41C-0C1B0D375E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5C05315-F83C-485D-8506-0D3F1285BE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814362B-35CE-49AA-A29D-490696032706}"/>
  </w:font>
  <w:font w:name="VMTTQD+Arial-Black">
    <w:charset w:val="00"/>
    <w:family w:val="auto"/>
    <w:pitch w:val="default"/>
    <w:sig w:usb0="01010101" w:usb1="01010101" w:usb2="01010101" w:usb3="01010101" w:csb0="01010101" w:csb1="01010101"/>
    <w:embedRegular r:id="rId5" w:fontKey="{35127D68-1E6C-4041-99C7-DF768213CE98}"/>
  </w:font>
  <w:font w:name="JSTFLQ+MicrosoftJhengHeiBold">
    <w:charset w:val="00"/>
    <w:family w:val="auto"/>
    <w:pitch w:val="default"/>
    <w:sig w:usb0="01010101" w:usb1="01010101" w:usb2="01010101" w:usb3="01010101" w:csb0="01010101" w:csb1="01010101"/>
    <w:embedRegular r:id="rId6" w:fontKey="{2CED6DCD-9170-4835-9404-D58839CED65F}"/>
    <w:embedBold r:id="rId7" w:fontKey="{0BF3AA01-322F-4A5D-95F8-90CEB2AF8A4D}"/>
  </w:font>
  <w:font w:name="CUQIRE+MicrosoftJhengHeiRegular">
    <w:charset w:val="00"/>
    <w:family w:val="auto"/>
    <w:pitch w:val="default"/>
    <w:sig w:usb0="01010101" w:usb1="01010101" w:usb2="01010101" w:usb3="01010101" w:csb0="01010101" w:csb1="01010101"/>
    <w:embedRegular r:id="rId8" w:fontKey="{088CB2F0-F6F3-4955-B669-E412BD7AD3C9}"/>
  </w:font>
  <w:font w:name="JQAGWF+MicrosoftJhengHeiRegular">
    <w:charset w:val="00"/>
    <w:family w:val="auto"/>
    <w:pitch w:val="default"/>
    <w:sig w:usb0="01010101" w:usb1="01010101" w:usb2="01010101" w:usb3="01010101" w:csb0="01010101" w:csb1="01010101"/>
    <w:embedRegular r:id="rId9" w:fontKey="{1AB32111-2E0B-49AC-A843-28F9DDDB9653}"/>
  </w:font>
  <w:font w:name="FHHUDH+Arial-BoldMT">
    <w:charset w:val="00"/>
    <w:family w:val="auto"/>
    <w:pitch w:val="default"/>
    <w:sig w:usb0="01010101" w:usb1="01010101" w:usb2="01010101" w:usb3="01010101" w:csb0="01010101" w:csb1="01010101"/>
    <w:embedRegular r:id="rId10" w:fontKey="{500560EB-2F7F-4177-BF69-CFAA1DCEEA39}"/>
  </w:font>
  <w:font w:name="RPMIPU+HelveticaNeueLT-BlackExt">
    <w:charset w:val="00"/>
    <w:family w:val="auto"/>
    <w:pitch w:val="default"/>
    <w:sig w:usb0="01010101" w:usb1="01010101" w:usb2="01010101" w:usb3="01010101" w:csb0="01010101" w:csb1="01010101"/>
    <w:embedRegular r:id="rId11" w:fontKey="{904CE827-C674-4D30-BEB6-619C8103E21D}"/>
  </w:font>
  <w:font w:name="ACVHEC+MinionPro-Bold">
    <w:charset w:val="00"/>
    <w:family w:val="auto"/>
    <w:pitch w:val="default"/>
    <w:sig w:usb0="01010101" w:usb1="01010101" w:usb2="01010101" w:usb3="01010101" w:csb0="01010101" w:csb1="01010101"/>
    <w:embedRegular r:id="rId12" w:fontKey="{8C2B855A-B246-4F4D-9FB9-AF92874E1C68}"/>
  </w:font>
  <w:font w:name="WLGMVV+ArialMT">
    <w:charset w:val="00"/>
    <w:family w:val="auto"/>
    <w:pitch w:val="default"/>
    <w:sig w:usb0="01010101" w:usb1="01010101" w:usb2="01010101" w:usb3="01010101" w:csb0="01010101" w:csb1="01010101"/>
    <w:embedRegular r:id="rId13" w:fontKey="{CE26AC60-5C63-42F9-BEC8-8D01B037008D}"/>
  </w:font>
  <w:font w:name="QHTTON+GillSansMT">
    <w:charset w:val="00"/>
    <w:family w:val="auto"/>
    <w:pitch w:val="default"/>
    <w:sig w:usb0="01010101" w:usb1="01010101" w:usb2="01010101" w:usb3="01010101" w:csb0="01010101" w:csb1="01010101"/>
    <w:embedRegular r:id="rId14" w:fontKey="{AD93EE6E-4671-490F-900B-83989BDA0F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2FA6CE11-C19F-4A08-A89D-6AEB4EE417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3C75E4"/>
    <w:rsid w:val="004719A5"/>
    <w:rsid w:val="00710DA8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lumens</cp:lastModifiedBy>
  <cp:revision>5</cp:revision>
  <dcterms:created xsi:type="dcterms:W3CDTF">2019-07-23T02:22:00Z</dcterms:created>
  <dcterms:modified xsi:type="dcterms:W3CDTF">2019-07-23T02:24:00Z</dcterms:modified>
</cp:coreProperties>
</file>